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30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9062"/>
      </w:tblGrid>
      <w:tr w:rsidR="009C792C" w:rsidRPr="009C792C" w:rsidTr="00E751F5">
        <w:tc>
          <w:tcPr>
            <w:tcW w:w="9062" w:type="dxa"/>
            <w:shd w:val="clear" w:color="auto" w:fill="FFFFFF" w:themeFill="background1"/>
          </w:tcPr>
          <w:p w:rsidR="009C792C" w:rsidRPr="009C792C" w:rsidRDefault="009C792C" w:rsidP="009C79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792C">
              <w:rPr>
                <w:rFonts w:ascii="Arial" w:hAnsi="Arial" w:cs="Arial"/>
                <w:sz w:val="24"/>
                <w:szCs w:val="24"/>
              </w:rPr>
              <w:t>Anlage Unterweisung Hygieneanordnung Pflegepersonal und Reinigungskräfte</w:t>
            </w:r>
          </w:p>
        </w:tc>
      </w:tr>
    </w:tbl>
    <w:p w:rsidR="009C792C" w:rsidRPr="009C792C" w:rsidRDefault="009C792C" w:rsidP="009C792C">
      <w:pPr>
        <w:spacing w:after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C792C" w:rsidRPr="009C792C" w:rsidRDefault="009C792C" w:rsidP="009C792C">
      <w:pPr>
        <w:spacing w:after="0"/>
        <w:jc w:val="both"/>
        <w:rPr>
          <w:rFonts w:ascii="Arial" w:hAnsi="Arial" w:cs="Arial"/>
          <w:sz w:val="24"/>
          <w:szCs w:val="24"/>
        </w:rPr>
      </w:pPr>
      <w:r w:rsidRPr="009C792C">
        <w:rPr>
          <w:rFonts w:ascii="Arial" w:hAnsi="Arial" w:cs="Arial"/>
          <w:sz w:val="24"/>
          <w:szCs w:val="24"/>
        </w:rPr>
        <w:t>Diese Unterweisung ist eine verbindliche Arbeitsanweisung an alle Beschäftigten des Unternehmens. Die darin enthaltenen Maßnahmen dienen dem Schutz unserer Patienten, zu betreuenden Personen, deren Angehörige und Besucher und allen Mitarbeitern.</w:t>
      </w:r>
    </w:p>
    <w:p w:rsidR="009C792C" w:rsidRPr="009C792C" w:rsidRDefault="009C792C" w:rsidP="009C792C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lenraster30"/>
        <w:tblW w:w="0" w:type="auto"/>
        <w:tblLook w:val="04A0" w:firstRow="1" w:lastRow="0" w:firstColumn="1" w:lastColumn="0" w:noHBand="0" w:noVBand="1"/>
      </w:tblPr>
      <w:tblGrid>
        <w:gridCol w:w="562"/>
        <w:gridCol w:w="4395"/>
        <w:gridCol w:w="4105"/>
      </w:tblGrid>
      <w:tr w:rsidR="009C792C" w:rsidRPr="009C792C" w:rsidTr="00E751F5">
        <w:tc>
          <w:tcPr>
            <w:tcW w:w="9062" w:type="dxa"/>
            <w:gridSpan w:val="3"/>
          </w:tcPr>
          <w:p w:rsidR="009C792C" w:rsidRPr="009C792C" w:rsidRDefault="009C792C" w:rsidP="009C792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792C">
              <w:rPr>
                <w:rFonts w:ascii="Arial" w:hAnsi="Arial" w:cs="Arial"/>
                <w:b/>
                <w:sz w:val="24"/>
                <w:szCs w:val="24"/>
              </w:rPr>
              <w:t>Grundlage der Hygieneanordnung</w:t>
            </w:r>
          </w:p>
        </w:tc>
      </w:tr>
      <w:tr w:rsidR="009C792C" w:rsidRPr="009C792C" w:rsidTr="00E751F5">
        <w:tc>
          <w:tcPr>
            <w:tcW w:w="562" w:type="dxa"/>
          </w:tcPr>
          <w:p w:rsidR="009C792C" w:rsidRPr="009C792C" w:rsidRDefault="009C792C" w:rsidP="009C79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792C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4395" w:type="dxa"/>
          </w:tcPr>
          <w:p w:rsidR="009C792C" w:rsidRPr="009C792C" w:rsidRDefault="009C792C" w:rsidP="009C792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792C">
              <w:rPr>
                <w:rFonts w:ascii="Arial" w:hAnsi="Arial" w:cs="Arial"/>
                <w:b/>
                <w:sz w:val="24"/>
                <w:szCs w:val="24"/>
              </w:rPr>
              <w:t>Erkrankung</w:t>
            </w:r>
          </w:p>
        </w:tc>
        <w:tc>
          <w:tcPr>
            <w:tcW w:w="4105" w:type="dxa"/>
          </w:tcPr>
          <w:p w:rsidR="009C792C" w:rsidRPr="009C792C" w:rsidRDefault="009C792C" w:rsidP="009C792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792C">
              <w:rPr>
                <w:rFonts w:ascii="Arial" w:hAnsi="Arial" w:cs="Arial"/>
                <w:b/>
                <w:sz w:val="24"/>
                <w:szCs w:val="24"/>
              </w:rPr>
              <w:t>Station, Zimmer (Ohne Namen)</w:t>
            </w:r>
          </w:p>
        </w:tc>
      </w:tr>
      <w:tr w:rsidR="009C792C" w:rsidRPr="009C792C" w:rsidTr="00E751F5">
        <w:tc>
          <w:tcPr>
            <w:tcW w:w="562" w:type="dxa"/>
          </w:tcPr>
          <w:p w:rsidR="009C792C" w:rsidRPr="009C792C" w:rsidRDefault="009C792C" w:rsidP="009C79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9C792C" w:rsidRPr="009C792C" w:rsidRDefault="009C792C" w:rsidP="009C79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792C">
              <w:rPr>
                <w:rFonts w:ascii="Arial" w:hAnsi="Arial" w:cs="Arial"/>
                <w:sz w:val="24"/>
                <w:szCs w:val="24"/>
              </w:rPr>
              <w:t xml:space="preserve">MRSA, </w:t>
            </w:r>
          </w:p>
        </w:tc>
        <w:tc>
          <w:tcPr>
            <w:tcW w:w="4105" w:type="dxa"/>
          </w:tcPr>
          <w:p w:rsidR="009C792C" w:rsidRPr="009C792C" w:rsidRDefault="009C792C" w:rsidP="009C79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792C" w:rsidRPr="009C792C" w:rsidTr="00E751F5">
        <w:tc>
          <w:tcPr>
            <w:tcW w:w="562" w:type="dxa"/>
          </w:tcPr>
          <w:p w:rsidR="009C792C" w:rsidRPr="009C792C" w:rsidRDefault="009C792C" w:rsidP="009C79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9C792C" w:rsidRPr="009C792C" w:rsidRDefault="009C792C" w:rsidP="009C79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792C">
              <w:rPr>
                <w:rFonts w:ascii="Arial" w:hAnsi="Arial" w:cs="Arial"/>
                <w:sz w:val="24"/>
                <w:szCs w:val="24"/>
              </w:rPr>
              <w:t>ESBL-bildende Bakterien, MRGN, VRE</w:t>
            </w:r>
          </w:p>
        </w:tc>
        <w:tc>
          <w:tcPr>
            <w:tcW w:w="4105" w:type="dxa"/>
          </w:tcPr>
          <w:p w:rsidR="009C792C" w:rsidRPr="009C792C" w:rsidRDefault="009C792C" w:rsidP="009C79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792C" w:rsidRPr="009C792C" w:rsidTr="00E751F5">
        <w:tc>
          <w:tcPr>
            <w:tcW w:w="562" w:type="dxa"/>
          </w:tcPr>
          <w:p w:rsidR="009C792C" w:rsidRPr="009C792C" w:rsidRDefault="009C792C" w:rsidP="009C79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9C792C" w:rsidRPr="009C792C" w:rsidRDefault="009C792C" w:rsidP="009C79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792C">
              <w:rPr>
                <w:rFonts w:ascii="Arial" w:hAnsi="Arial" w:cs="Arial"/>
                <w:sz w:val="24"/>
                <w:szCs w:val="24"/>
              </w:rPr>
              <w:t xml:space="preserve">CDI (Clostridium </w:t>
            </w:r>
            <w:proofErr w:type="spellStart"/>
            <w:r w:rsidRPr="009C792C">
              <w:rPr>
                <w:rFonts w:ascii="Arial" w:hAnsi="Arial" w:cs="Arial"/>
                <w:sz w:val="24"/>
                <w:szCs w:val="24"/>
              </w:rPr>
              <w:t>Difficile</w:t>
            </w:r>
            <w:proofErr w:type="spellEnd"/>
            <w:r w:rsidRPr="009C792C">
              <w:rPr>
                <w:rFonts w:ascii="Arial" w:hAnsi="Arial" w:cs="Arial"/>
                <w:sz w:val="24"/>
                <w:szCs w:val="24"/>
              </w:rPr>
              <w:t xml:space="preserve"> Infektionen)</w:t>
            </w:r>
          </w:p>
        </w:tc>
        <w:tc>
          <w:tcPr>
            <w:tcW w:w="4105" w:type="dxa"/>
          </w:tcPr>
          <w:p w:rsidR="009C792C" w:rsidRPr="009C792C" w:rsidRDefault="009C792C" w:rsidP="009C79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792C" w:rsidRPr="009C792C" w:rsidTr="00E751F5">
        <w:tc>
          <w:tcPr>
            <w:tcW w:w="562" w:type="dxa"/>
          </w:tcPr>
          <w:p w:rsidR="009C792C" w:rsidRPr="009C792C" w:rsidRDefault="009C792C" w:rsidP="009C79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9C792C" w:rsidRPr="009C792C" w:rsidRDefault="009C792C" w:rsidP="009C79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792C">
              <w:rPr>
                <w:rFonts w:ascii="Arial" w:hAnsi="Arial" w:cs="Arial"/>
                <w:sz w:val="24"/>
                <w:szCs w:val="24"/>
              </w:rPr>
              <w:t>Infektiöse Gastroenteritiden</w:t>
            </w:r>
          </w:p>
        </w:tc>
        <w:tc>
          <w:tcPr>
            <w:tcW w:w="4105" w:type="dxa"/>
          </w:tcPr>
          <w:p w:rsidR="009C792C" w:rsidRPr="009C792C" w:rsidRDefault="009C792C" w:rsidP="009C79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792C" w:rsidRPr="009C792C" w:rsidTr="00E751F5">
        <w:tc>
          <w:tcPr>
            <w:tcW w:w="562" w:type="dxa"/>
          </w:tcPr>
          <w:p w:rsidR="009C792C" w:rsidRPr="009C792C" w:rsidRDefault="009C792C" w:rsidP="009C79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9C792C" w:rsidRPr="009C792C" w:rsidRDefault="009C792C" w:rsidP="009C79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792C">
              <w:rPr>
                <w:rFonts w:ascii="Arial" w:hAnsi="Arial" w:cs="Arial"/>
                <w:sz w:val="24"/>
                <w:szCs w:val="24"/>
              </w:rPr>
              <w:t>NORO - ROTA Viren</w:t>
            </w:r>
          </w:p>
        </w:tc>
        <w:tc>
          <w:tcPr>
            <w:tcW w:w="4105" w:type="dxa"/>
          </w:tcPr>
          <w:p w:rsidR="009C792C" w:rsidRPr="009C792C" w:rsidRDefault="009C792C" w:rsidP="009C79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792C" w:rsidRPr="009C792C" w:rsidTr="00E751F5">
        <w:tc>
          <w:tcPr>
            <w:tcW w:w="562" w:type="dxa"/>
          </w:tcPr>
          <w:p w:rsidR="009C792C" w:rsidRPr="009C792C" w:rsidRDefault="009C792C" w:rsidP="009C79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9C792C" w:rsidRPr="009C792C" w:rsidRDefault="009C792C" w:rsidP="009C79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792C">
              <w:rPr>
                <w:rFonts w:ascii="Arial" w:hAnsi="Arial" w:cs="Arial"/>
                <w:sz w:val="24"/>
                <w:szCs w:val="24"/>
              </w:rPr>
              <w:t>Influenza</w:t>
            </w:r>
          </w:p>
        </w:tc>
        <w:tc>
          <w:tcPr>
            <w:tcW w:w="4105" w:type="dxa"/>
          </w:tcPr>
          <w:p w:rsidR="009C792C" w:rsidRPr="009C792C" w:rsidRDefault="009C792C" w:rsidP="009C79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792C" w:rsidRPr="009C792C" w:rsidTr="00E751F5">
        <w:tc>
          <w:tcPr>
            <w:tcW w:w="562" w:type="dxa"/>
          </w:tcPr>
          <w:p w:rsidR="009C792C" w:rsidRPr="009C792C" w:rsidRDefault="009C792C" w:rsidP="009C79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9C792C" w:rsidRPr="009C792C" w:rsidRDefault="009C792C" w:rsidP="009C79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792C">
              <w:rPr>
                <w:rFonts w:ascii="Arial" w:hAnsi="Arial" w:cs="Arial"/>
                <w:sz w:val="24"/>
                <w:szCs w:val="24"/>
              </w:rPr>
              <w:t>HBV, HCV, HIV</w:t>
            </w:r>
          </w:p>
        </w:tc>
        <w:tc>
          <w:tcPr>
            <w:tcW w:w="4105" w:type="dxa"/>
          </w:tcPr>
          <w:p w:rsidR="009C792C" w:rsidRPr="009C792C" w:rsidRDefault="009C792C" w:rsidP="009C79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792C" w:rsidRPr="009C792C" w:rsidTr="00E751F5">
        <w:tc>
          <w:tcPr>
            <w:tcW w:w="562" w:type="dxa"/>
          </w:tcPr>
          <w:p w:rsidR="009C792C" w:rsidRPr="009C792C" w:rsidRDefault="009C792C" w:rsidP="009C79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9C792C" w:rsidRPr="009C792C" w:rsidRDefault="009C792C" w:rsidP="009C79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792C">
              <w:rPr>
                <w:rFonts w:ascii="Arial" w:hAnsi="Arial" w:cs="Arial"/>
                <w:sz w:val="24"/>
                <w:szCs w:val="24"/>
              </w:rPr>
              <w:t>Krätzmilbe</w:t>
            </w:r>
          </w:p>
        </w:tc>
        <w:tc>
          <w:tcPr>
            <w:tcW w:w="4105" w:type="dxa"/>
          </w:tcPr>
          <w:p w:rsidR="009C792C" w:rsidRPr="009C792C" w:rsidRDefault="009C792C" w:rsidP="009C79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792C" w:rsidRPr="009C792C" w:rsidTr="00E751F5">
        <w:tc>
          <w:tcPr>
            <w:tcW w:w="562" w:type="dxa"/>
          </w:tcPr>
          <w:p w:rsidR="009C792C" w:rsidRPr="009C792C" w:rsidRDefault="009C792C" w:rsidP="009C79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9C792C" w:rsidRPr="009C792C" w:rsidRDefault="009C792C" w:rsidP="009C79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792C">
              <w:rPr>
                <w:rFonts w:ascii="Arial" w:hAnsi="Arial" w:cs="Arial"/>
                <w:sz w:val="24"/>
                <w:szCs w:val="24"/>
              </w:rPr>
              <w:t>Ektoparasiten</w:t>
            </w:r>
          </w:p>
        </w:tc>
        <w:tc>
          <w:tcPr>
            <w:tcW w:w="4105" w:type="dxa"/>
          </w:tcPr>
          <w:p w:rsidR="009C792C" w:rsidRPr="009C792C" w:rsidRDefault="009C792C" w:rsidP="009C79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792C" w:rsidRPr="009C792C" w:rsidTr="00E751F5">
        <w:tc>
          <w:tcPr>
            <w:tcW w:w="562" w:type="dxa"/>
          </w:tcPr>
          <w:p w:rsidR="009C792C" w:rsidRPr="009C792C" w:rsidRDefault="009C792C" w:rsidP="009C79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9C792C" w:rsidRPr="009C792C" w:rsidRDefault="009C792C" w:rsidP="009C79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792C">
              <w:rPr>
                <w:rFonts w:ascii="Arial" w:hAnsi="Arial" w:cs="Arial"/>
                <w:sz w:val="24"/>
                <w:szCs w:val="24"/>
              </w:rPr>
              <w:t>Sonstige:</w:t>
            </w:r>
          </w:p>
        </w:tc>
        <w:tc>
          <w:tcPr>
            <w:tcW w:w="4105" w:type="dxa"/>
          </w:tcPr>
          <w:p w:rsidR="009C792C" w:rsidRPr="009C792C" w:rsidRDefault="009C792C" w:rsidP="009C79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C792C" w:rsidRPr="009C792C" w:rsidRDefault="009C792C" w:rsidP="009C792C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lenraster30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9C792C" w:rsidRPr="009C792C" w:rsidTr="00E751F5">
        <w:tc>
          <w:tcPr>
            <w:tcW w:w="9062" w:type="dxa"/>
            <w:gridSpan w:val="2"/>
          </w:tcPr>
          <w:p w:rsidR="009C792C" w:rsidRPr="009C792C" w:rsidRDefault="009C792C" w:rsidP="009C792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792C">
              <w:rPr>
                <w:rFonts w:ascii="Arial" w:hAnsi="Arial" w:cs="Arial"/>
                <w:b/>
                <w:sz w:val="24"/>
                <w:szCs w:val="24"/>
              </w:rPr>
              <w:t>Erforderliche Hygienemaßnahmen Pflege</w:t>
            </w:r>
          </w:p>
        </w:tc>
      </w:tr>
      <w:tr w:rsidR="009C792C" w:rsidRPr="009C792C" w:rsidTr="00E751F5">
        <w:tc>
          <w:tcPr>
            <w:tcW w:w="562" w:type="dxa"/>
          </w:tcPr>
          <w:p w:rsidR="009C792C" w:rsidRPr="009C792C" w:rsidRDefault="009C792C" w:rsidP="009C79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792C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8500" w:type="dxa"/>
          </w:tcPr>
          <w:p w:rsidR="009C792C" w:rsidRPr="009C792C" w:rsidRDefault="009C792C" w:rsidP="009C792C">
            <w:pPr>
              <w:rPr>
                <w:rFonts w:ascii="Arial" w:hAnsi="Arial" w:cs="Arial"/>
                <w:sz w:val="24"/>
                <w:szCs w:val="24"/>
              </w:rPr>
            </w:pPr>
            <w:r w:rsidRPr="009C792C">
              <w:rPr>
                <w:rFonts w:ascii="Arial" w:hAnsi="Arial" w:cs="Arial"/>
                <w:sz w:val="24"/>
                <w:szCs w:val="24"/>
              </w:rPr>
              <w:t>Basishygiene umsetzen</w:t>
            </w:r>
          </w:p>
        </w:tc>
      </w:tr>
      <w:tr w:rsidR="009C792C" w:rsidRPr="009C792C" w:rsidTr="00E751F5">
        <w:tc>
          <w:tcPr>
            <w:tcW w:w="562" w:type="dxa"/>
          </w:tcPr>
          <w:p w:rsidR="009C792C" w:rsidRPr="009C792C" w:rsidRDefault="009C792C" w:rsidP="009C79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792C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8500" w:type="dxa"/>
          </w:tcPr>
          <w:p w:rsidR="009C792C" w:rsidRPr="009C792C" w:rsidRDefault="009C792C" w:rsidP="009C792C">
            <w:pPr>
              <w:rPr>
                <w:rFonts w:ascii="Arial" w:hAnsi="Arial" w:cs="Arial"/>
                <w:sz w:val="24"/>
                <w:szCs w:val="24"/>
              </w:rPr>
            </w:pPr>
            <w:r w:rsidRPr="009C792C">
              <w:rPr>
                <w:rFonts w:ascii="Arial" w:hAnsi="Arial" w:cs="Arial"/>
                <w:sz w:val="24"/>
                <w:szCs w:val="24"/>
              </w:rPr>
              <w:t>Händedesinfektion EN 1500 vor und nach betreten der betroffenen Bereiche</w:t>
            </w:r>
          </w:p>
        </w:tc>
      </w:tr>
      <w:tr w:rsidR="009C792C" w:rsidRPr="009C792C" w:rsidTr="00E751F5">
        <w:tc>
          <w:tcPr>
            <w:tcW w:w="562" w:type="dxa"/>
          </w:tcPr>
          <w:p w:rsidR="009C792C" w:rsidRPr="009C792C" w:rsidRDefault="009C792C" w:rsidP="009C79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9C792C" w:rsidRPr="009C792C" w:rsidRDefault="009C792C" w:rsidP="009C792C">
            <w:pPr>
              <w:rPr>
                <w:rFonts w:ascii="Arial" w:hAnsi="Arial" w:cs="Arial"/>
                <w:sz w:val="24"/>
                <w:szCs w:val="24"/>
              </w:rPr>
            </w:pPr>
            <w:r w:rsidRPr="009C792C">
              <w:rPr>
                <w:rFonts w:ascii="Arial" w:hAnsi="Arial" w:cs="Arial"/>
                <w:sz w:val="24"/>
                <w:szCs w:val="24"/>
              </w:rPr>
              <w:t xml:space="preserve">PSA Schutzhandschuhe medizinisch tragen   </w:t>
            </w:r>
          </w:p>
        </w:tc>
      </w:tr>
      <w:tr w:rsidR="009C792C" w:rsidRPr="009C792C" w:rsidTr="00E751F5">
        <w:tc>
          <w:tcPr>
            <w:tcW w:w="562" w:type="dxa"/>
          </w:tcPr>
          <w:p w:rsidR="009C792C" w:rsidRPr="009C792C" w:rsidRDefault="009C792C" w:rsidP="009C79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9C792C" w:rsidRPr="009C792C" w:rsidRDefault="009C792C" w:rsidP="009C792C">
            <w:pPr>
              <w:rPr>
                <w:rFonts w:ascii="Arial" w:hAnsi="Arial" w:cs="Arial"/>
                <w:sz w:val="24"/>
                <w:szCs w:val="24"/>
              </w:rPr>
            </w:pPr>
            <w:r w:rsidRPr="009C792C">
              <w:rPr>
                <w:rFonts w:ascii="Arial" w:hAnsi="Arial" w:cs="Arial"/>
                <w:sz w:val="24"/>
                <w:szCs w:val="24"/>
              </w:rPr>
              <w:t>PSA Mundschutz verwenden</w:t>
            </w:r>
          </w:p>
        </w:tc>
      </w:tr>
      <w:tr w:rsidR="009C792C" w:rsidRPr="009C792C" w:rsidTr="00E751F5">
        <w:tc>
          <w:tcPr>
            <w:tcW w:w="562" w:type="dxa"/>
          </w:tcPr>
          <w:p w:rsidR="009C792C" w:rsidRPr="009C792C" w:rsidRDefault="009C792C" w:rsidP="009C79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9C792C" w:rsidRPr="009C792C" w:rsidRDefault="009C792C" w:rsidP="009C792C">
            <w:pPr>
              <w:rPr>
                <w:rFonts w:ascii="Arial" w:hAnsi="Arial" w:cs="Arial"/>
                <w:sz w:val="24"/>
                <w:szCs w:val="24"/>
              </w:rPr>
            </w:pPr>
            <w:r w:rsidRPr="009C792C">
              <w:rPr>
                <w:rFonts w:ascii="Arial" w:hAnsi="Arial" w:cs="Arial"/>
                <w:sz w:val="24"/>
                <w:szCs w:val="24"/>
              </w:rPr>
              <w:t>PSA Schutzkleidung (Kittel, Mantel)</w:t>
            </w:r>
          </w:p>
        </w:tc>
      </w:tr>
      <w:tr w:rsidR="009C792C" w:rsidRPr="009C792C" w:rsidTr="00E751F5">
        <w:tc>
          <w:tcPr>
            <w:tcW w:w="562" w:type="dxa"/>
          </w:tcPr>
          <w:p w:rsidR="009C792C" w:rsidRPr="009C792C" w:rsidRDefault="009C792C" w:rsidP="009C79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9C792C" w:rsidRPr="009C792C" w:rsidRDefault="009C792C" w:rsidP="009C792C">
            <w:pPr>
              <w:rPr>
                <w:rFonts w:ascii="Arial" w:hAnsi="Arial" w:cs="Arial"/>
                <w:sz w:val="24"/>
                <w:szCs w:val="24"/>
              </w:rPr>
            </w:pPr>
            <w:r w:rsidRPr="009C792C">
              <w:rPr>
                <w:rFonts w:ascii="Arial" w:hAnsi="Arial" w:cs="Arial"/>
                <w:sz w:val="24"/>
                <w:szCs w:val="24"/>
              </w:rPr>
              <w:t>PSA Kopfschutz</w:t>
            </w:r>
          </w:p>
        </w:tc>
      </w:tr>
      <w:tr w:rsidR="009C792C" w:rsidRPr="009C792C" w:rsidTr="00E751F5">
        <w:tc>
          <w:tcPr>
            <w:tcW w:w="562" w:type="dxa"/>
          </w:tcPr>
          <w:p w:rsidR="009C792C" w:rsidRPr="009C792C" w:rsidRDefault="009C792C" w:rsidP="009C79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9C792C" w:rsidRPr="009C792C" w:rsidRDefault="009C792C" w:rsidP="009C792C">
            <w:pPr>
              <w:rPr>
                <w:rFonts w:ascii="Arial" w:hAnsi="Arial" w:cs="Arial"/>
                <w:sz w:val="24"/>
                <w:szCs w:val="24"/>
              </w:rPr>
            </w:pPr>
            <w:r w:rsidRPr="009C792C">
              <w:rPr>
                <w:rFonts w:ascii="Arial" w:hAnsi="Arial" w:cs="Arial"/>
                <w:sz w:val="24"/>
                <w:szCs w:val="24"/>
              </w:rPr>
              <w:t>PSA Gesichtsschutz (Schutzbrille)</w:t>
            </w:r>
          </w:p>
        </w:tc>
      </w:tr>
      <w:tr w:rsidR="009C792C" w:rsidRPr="009C792C" w:rsidTr="00E751F5">
        <w:tc>
          <w:tcPr>
            <w:tcW w:w="562" w:type="dxa"/>
          </w:tcPr>
          <w:p w:rsidR="009C792C" w:rsidRPr="009C792C" w:rsidRDefault="009C792C" w:rsidP="009C79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9C792C" w:rsidRPr="009C792C" w:rsidRDefault="009C792C" w:rsidP="009C792C">
            <w:pPr>
              <w:rPr>
                <w:rFonts w:ascii="Arial" w:hAnsi="Arial" w:cs="Arial"/>
                <w:sz w:val="24"/>
                <w:szCs w:val="24"/>
              </w:rPr>
            </w:pPr>
            <w:r w:rsidRPr="009C792C">
              <w:rPr>
                <w:rFonts w:ascii="Arial" w:hAnsi="Arial" w:cs="Arial"/>
                <w:sz w:val="24"/>
                <w:szCs w:val="24"/>
              </w:rPr>
              <w:t>PSA Fußschutz (Überziehschutz)</w:t>
            </w:r>
          </w:p>
        </w:tc>
      </w:tr>
      <w:tr w:rsidR="009C792C" w:rsidRPr="009C792C" w:rsidTr="00E751F5">
        <w:tc>
          <w:tcPr>
            <w:tcW w:w="562" w:type="dxa"/>
          </w:tcPr>
          <w:p w:rsidR="009C792C" w:rsidRPr="009C792C" w:rsidRDefault="009C792C" w:rsidP="009C79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9C792C" w:rsidRPr="009C792C" w:rsidRDefault="009C792C" w:rsidP="009C792C">
            <w:pPr>
              <w:rPr>
                <w:rFonts w:ascii="Arial" w:hAnsi="Arial" w:cs="Arial"/>
                <w:sz w:val="24"/>
                <w:szCs w:val="24"/>
              </w:rPr>
            </w:pPr>
            <w:r w:rsidRPr="009C792C">
              <w:rPr>
                <w:rFonts w:ascii="Arial" w:hAnsi="Arial" w:cs="Arial"/>
                <w:sz w:val="24"/>
                <w:szCs w:val="24"/>
              </w:rPr>
              <w:t>PSA Schutzkleidung nur Einmalverwendung</w:t>
            </w:r>
          </w:p>
        </w:tc>
      </w:tr>
      <w:tr w:rsidR="009C792C" w:rsidRPr="009C792C" w:rsidTr="00E751F5">
        <w:tc>
          <w:tcPr>
            <w:tcW w:w="562" w:type="dxa"/>
          </w:tcPr>
          <w:p w:rsidR="009C792C" w:rsidRPr="009C792C" w:rsidRDefault="009C792C" w:rsidP="009C79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9C792C" w:rsidRPr="009C792C" w:rsidRDefault="009C792C" w:rsidP="009C792C">
            <w:pPr>
              <w:rPr>
                <w:rFonts w:ascii="Arial" w:hAnsi="Arial" w:cs="Arial"/>
                <w:sz w:val="24"/>
                <w:szCs w:val="24"/>
              </w:rPr>
            </w:pPr>
            <w:r w:rsidRPr="009C792C">
              <w:rPr>
                <w:rFonts w:ascii="Arial" w:hAnsi="Arial" w:cs="Arial"/>
                <w:sz w:val="24"/>
                <w:szCs w:val="24"/>
              </w:rPr>
              <w:t>PSA Atemschutz Schutzstufe</w:t>
            </w:r>
          </w:p>
        </w:tc>
      </w:tr>
      <w:tr w:rsidR="009C792C" w:rsidRPr="009C792C" w:rsidTr="00E751F5">
        <w:tc>
          <w:tcPr>
            <w:tcW w:w="562" w:type="dxa"/>
          </w:tcPr>
          <w:p w:rsidR="009C792C" w:rsidRPr="009C792C" w:rsidRDefault="009C792C" w:rsidP="009C79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9C792C" w:rsidRPr="009C792C" w:rsidRDefault="009C792C" w:rsidP="009C792C">
            <w:pPr>
              <w:rPr>
                <w:rFonts w:ascii="Arial" w:hAnsi="Arial" w:cs="Arial"/>
                <w:sz w:val="24"/>
                <w:szCs w:val="24"/>
              </w:rPr>
            </w:pPr>
            <w:r w:rsidRPr="009C792C">
              <w:rPr>
                <w:rFonts w:ascii="Arial" w:hAnsi="Arial" w:cs="Arial"/>
                <w:sz w:val="24"/>
                <w:szCs w:val="24"/>
              </w:rPr>
              <w:t>PSA Wechselausstattung vorhalten</w:t>
            </w:r>
          </w:p>
        </w:tc>
      </w:tr>
      <w:tr w:rsidR="009C792C" w:rsidRPr="009C792C" w:rsidTr="00E751F5">
        <w:tc>
          <w:tcPr>
            <w:tcW w:w="562" w:type="dxa"/>
          </w:tcPr>
          <w:p w:rsidR="009C792C" w:rsidRPr="009C792C" w:rsidRDefault="009C792C" w:rsidP="009C79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9C792C" w:rsidRPr="009C792C" w:rsidRDefault="009C792C" w:rsidP="009C792C">
            <w:pPr>
              <w:rPr>
                <w:rFonts w:ascii="Arial" w:hAnsi="Arial" w:cs="Arial"/>
                <w:sz w:val="24"/>
                <w:szCs w:val="24"/>
              </w:rPr>
            </w:pPr>
            <w:r w:rsidRPr="009C792C">
              <w:rPr>
                <w:rFonts w:ascii="Arial" w:hAnsi="Arial" w:cs="Arial"/>
                <w:sz w:val="24"/>
                <w:szCs w:val="24"/>
              </w:rPr>
              <w:t>PSA Schutzkleidung vor Verlassen ablegen</w:t>
            </w:r>
          </w:p>
        </w:tc>
      </w:tr>
      <w:tr w:rsidR="009C792C" w:rsidRPr="009C792C" w:rsidTr="00E751F5">
        <w:tc>
          <w:tcPr>
            <w:tcW w:w="562" w:type="dxa"/>
          </w:tcPr>
          <w:p w:rsidR="009C792C" w:rsidRPr="009C792C" w:rsidRDefault="009C792C" w:rsidP="009C79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9C792C" w:rsidRPr="009C792C" w:rsidRDefault="009C792C" w:rsidP="009C792C">
            <w:pPr>
              <w:rPr>
                <w:rFonts w:ascii="Arial" w:hAnsi="Arial" w:cs="Arial"/>
                <w:sz w:val="24"/>
                <w:szCs w:val="24"/>
              </w:rPr>
            </w:pPr>
            <w:r w:rsidRPr="009C792C">
              <w:rPr>
                <w:rFonts w:ascii="Arial" w:hAnsi="Arial" w:cs="Arial"/>
                <w:sz w:val="24"/>
                <w:szCs w:val="24"/>
              </w:rPr>
              <w:t>Kontaminierte Kleidung unverzüglich wechseln</w:t>
            </w:r>
          </w:p>
        </w:tc>
      </w:tr>
      <w:tr w:rsidR="009C792C" w:rsidRPr="009C792C" w:rsidTr="00E751F5">
        <w:tc>
          <w:tcPr>
            <w:tcW w:w="562" w:type="dxa"/>
          </w:tcPr>
          <w:p w:rsidR="009C792C" w:rsidRPr="009C792C" w:rsidRDefault="009C792C" w:rsidP="009C79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9C792C" w:rsidRPr="009C792C" w:rsidRDefault="009C792C" w:rsidP="009C792C">
            <w:pPr>
              <w:rPr>
                <w:rFonts w:ascii="Arial" w:hAnsi="Arial" w:cs="Arial"/>
                <w:sz w:val="24"/>
                <w:szCs w:val="24"/>
              </w:rPr>
            </w:pPr>
            <w:r w:rsidRPr="009C792C">
              <w:rPr>
                <w:rFonts w:ascii="Arial" w:hAnsi="Arial" w:cs="Arial"/>
                <w:sz w:val="24"/>
                <w:szCs w:val="24"/>
              </w:rPr>
              <w:t>Wechselkleidung bereitstellen / vorhalten</w:t>
            </w:r>
          </w:p>
        </w:tc>
      </w:tr>
      <w:tr w:rsidR="009C792C" w:rsidRPr="009C792C" w:rsidTr="00E751F5">
        <w:tc>
          <w:tcPr>
            <w:tcW w:w="562" w:type="dxa"/>
          </w:tcPr>
          <w:p w:rsidR="009C792C" w:rsidRPr="009C792C" w:rsidRDefault="009C792C" w:rsidP="009C79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9C792C" w:rsidRPr="009C792C" w:rsidRDefault="009C792C" w:rsidP="009C792C">
            <w:pPr>
              <w:rPr>
                <w:rFonts w:ascii="Arial" w:hAnsi="Arial" w:cs="Arial"/>
                <w:sz w:val="24"/>
                <w:szCs w:val="24"/>
              </w:rPr>
            </w:pPr>
            <w:r w:rsidRPr="009C792C">
              <w:rPr>
                <w:rFonts w:ascii="Arial" w:hAnsi="Arial" w:cs="Arial"/>
                <w:sz w:val="24"/>
                <w:szCs w:val="24"/>
              </w:rPr>
              <w:t>Infektiöser Abfall im Raum / Bereich lagern, geschlossener Behälter</w:t>
            </w:r>
          </w:p>
        </w:tc>
      </w:tr>
      <w:tr w:rsidR="009C792C" w:rsidRPr="009C792C" w:rsidTr="00E751F5">
        <w:tc>
          <w:tcPr>
            <w:tcW w:w="562" w:type="dxa"/>
          </w:tcPr>
          <w:p w:rsidR="009C792C" w:rsidRPr="009C792C" w:rsidRDefault="009C792C" w:rsidP="009C79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9C792C" w:rsidRPr="009C792C" w:rsidRDefault="009C792C" w:rsidP="009C792C">
            <w:pPr>
              <w:rPr>
                <w:rFonts w:ascii="Arial" w:hAnsi="Arial" w:cs="Arial"/>
                <w:sz w:val="24"/>
                <w:szCs w:val="24"/>
              </w:rPr>
            </w:pPr>
            <w:r w:rsidRPr="009C792C">
              <w:rPr>
                <w:rFonts w:ascii="Arial" w:hAnsi="Arial" w:cs="Arial"/>
                <w:sz w:val="24"/>
                <w:szCs w:val="24"/>
              </w:rPr>
              <w:t>Sachgerechte Entsorgung infektiöser Abfall nach Hygieneorganisation</w:t>
            </w:r>
          </w:p>
        </w:tc>
      </w:tr>
      <w:tr w:rsidR="009C792C" w:rsidRPr="009C792C" w:rsidTr="00E751F5">
        <w:tc>
          <w:tcPr>
            <w:tcW w:w="562" w:type="dxa"/>
          </w:tcPr>
          <w:p w:rsidR="009C792C" w:rsidRPr="009C792C" w:rsidRDefault="009C792C" w:rsidP="009C79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9C792C" w:rsidRPr="009C792C" w:rsidRDefault="009C792C" w:rsidP="009C792C">
            <w:pPr>
              <w:rPr>
                <w:rFonts w:ascii="Arial" w:hAnsi="Arial" w:cs="Arial"/>
                <w:sz w:val="24"/>
                <w:szCs w:val="24"/>
              </w:rPr>
            </w:pPr>
            <w:r w:rsidRPr="009C792C">
              <w:rPr>
                <w:rFonts w:ascii="Arial" w:hAnsi="Arial" w:cs="Arial"/>
                <w:sz w:val="24"/>
                <w:szCs w:val="24"/>
              </w:rPr>
              <w:t>Umgebungshygiene täglich umsetzen (Reinigungs- und Desinfektionsplan)</w:t>
            </w:r>
          </w:p>
        </w:tc>
      </w:tr>
      <w:tr w:rsidR="009C792C" w:rsidRPr="009C792C" w:rsidTr="00E751F5">
        <w:tc>
          <w:tcPr>
            <w:tcW w:w="562" w:type="dxa"/>
          </w:tcPr>
          <w:p w:rsidR="009C792C" w:rsidRPr="009C792C" w:rsidRDefault="009C792C" w:rsidP="009C79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9C792C" w:rsidRPr="009C792C" w:rsidRDefault="009C792C" w:rsidP="009C792C">
            <w:pPr>
              <w:rPr>
                <w:rFonts w:ascii="Arial" w:hAnsi="Arial" w:cs="Arial"/>
                <w:sz w:val="24"/>
                <w:szCs w:val="24"/>
              </w:rPr>
            </w:pPr>
            <w:r w:rsidRPr="009C792C">
              <w:rPr>
                <w:rFonts w:ascii="Arial" w:hAnsi="Arial" w:cs="Arial"/>
                <w:sz w:val="24"/>
                <w:szCs w:val="24"/>
              </w:rPr>
              <w:t>Anzahl der Umsetzungen:</w:t>
            </w:r>
          </w:p>
        </w:tc>
      </w:tr>
      <w:tr w:rsidR="009C792C" w:rsidRPr="009C792C" w:rsidTr="00E751F5">
        <w:tc>
          <w:tcPr>
            <w:tcW w:w="562" w:type="dxa"/>
          </w:tcPr>
          <w:p w:rsidR="009C792C" w:rsidRPr="009C792C" w:rsidRDefault="009C792C" w:rsidP="009C79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9C792C" w:rsidRPr="009C792C" w:rsidRDefault="009C792C" w:rsidP="009C792C">
            <w:pPr>
              <w:rPr>
                <w:rFonts w:ascii="Arial" w:hAnsi="Arial" w:cs="Arial"/>
                <w:sz w:val="24"/>
                <w:szCs w:val="24"/>
              </w:rPr>
            </w:pPr>
            <w:r w:rsidRPr="009C792C">
              <w:rPr>
                <w:rFonts w:ascii="Arial" w:hAnsi="Arial" w:cs="Arial"/>
                <w:sz w:val="24"/>
                <w:szCs w:val="24"/>
              </w:rPr>
              <w:t>Bezeichnung Desinfektionsmittel:</w:t>
            </w:r>
          </w:p>
        </w:tc>
      </w:tr>
      <w:tr w:rsidR="009C792C" w:rsidRPr="009C792C" w:rsidTr="00E751F5">
        <w:tc>
          <w:tcPr>
            <w:tcW w:w="562" w:type="dxa"/>
          </w:tcPr>
          <w:p w:rsidR="009C792C" w:rsidRPr="009C792C" w:rsidRDefault="009C792C" w:rsidP="009C79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9C792C" w:rsidRPr="009C792C" w:rsidRDefault="009C792C" w:rsidP="009C792C">
            <w:pPr>
              <w:rPr>
                <w:rFonts w:ascii="Arial" w:hAnsi="Arial" w:cs="Arial"/>
                <w:sz w:val="24"/>
                <w:szCs w:val="24"/>
              </w:rPr>
            </w:pPr>
            <w:r w:rsidRPr="009C792C">
              <w:rPr>
                <w:rFonts w:ascii="Arial" w:hAnsi="Arial" w:cs="Arial"/>
                <w:sz w:val="24"/>
                <w:szCs w:val="24"/>
              </w:rPr>
              <w:t>Türen und Zugänge werden immer geschlossen gehalten</w:t>
            </w:r>
          </w:p>
        </w:tc>
      </w:tr>
      <w:tr w:rsidR="009C792C" w:rsidRPr="009C792C" w:rsidTr="00E751F5">
        <w:tc>
          <w:tcPr>
            <w:tcW w:w="562" w:type="dxa"/>
          </w:tcPr>
          <w:p w:rsidR="009C792C" w:rsidRPr="009C792C" w:rsidRDefault="009C792C" w:rsidP="009C79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9C792C" w:rsidRPr="009C792C" w:rsidRDefault="009C792C" w:rsidP="009C792C">
            <w:pPr>
              <w:rPr>
                <w:rFonts w:ascii="Arial" w:hAnsi="Arial" w:cs="Arial"/>
                <w:sz w:val="24"/>
                <w:szCs w:val="24"/>
              </w:rPr>
            </w:pPr>
            <w:r w:rsidRPr="009C792C">
              <w:rPr>
                <w:rFonts w:ascii="Arial" w:hAnsi="Arial" w:cs="Arial"/>
                <w:sz w:val="24"/>
                <w:szCs w:val="24"/>
              </w:rPr>
              <w:t>Gefahrenkennzeichnung mit Hinweise an Zugängen anbringen</w:t>
            </w:r>
          </w:p>
        </w:tc>
      </w:tr>
    </w:tbl>
    <w:p w:rsidR="009C792C" w:rsidRPr="009C792C" w:rsidRDefault="009C792C" w:rsidP="009C792C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lenraster30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9C792C" w:rsidRPr="009C792C" w:rsidTr="00E751F5">
        <w:tc>
          <w:tcPr>
            <w:tcW w:w="9062" w:type="dxa"/>
            <w:gridSpan w:val="2"/>
          </w:tcPr>
          <w:p w:rsidR="009C792C" w:rsidRPr="009C792C" w:rsidRDefault="009C792C" w:rsidP="009C792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792C">
              <w:rPr>
                <w:rFonts w:ascii="Arial" w:hAnsi="Arial" w:cs="Arial"/>
                <w:b/>
                <w:sz w:val="24"/>
                <w:szCs w:val="24"/>
              </w:rPr>
              <w:t>Erforderliche Hygienemaßnahmen Reinigung</w:t>
            </w:r>
          </w:p>
        </w:tc>
      </w:tr>
      <w:tr w:rsidR="009C792C" w:rsidRPr="009C792C" w:rsidTr="00E751F5">
        <w:tc>
          <w:tcPr>
            <w:tcW w:w="562" w:type="dxa"/>
          </w:tcPr>
          <w:p w:rsidR="009C792C" w:rsidRPr="009C792C" w:rsidRDefault="009C792C" w:rsidP="009C79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792C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8500" w:type="dxa"/>
          </w:tcPr>
          <w:p w:rsidR="009C792C" w:rsidRPr="009C792C" w:rsidRDefault="009C792C" w:rsidP="009C792C">
            <w:pPr>
              <w:rPr>
                <w:rFonts w:ascii="Arial" w:hAnsi="Arial" w:cs="Arial"/>
                <w:sz w:val="24"/>
                <w:szCs w:val="24"/>
              </w:rPr>
            </w:pPr>
            <w:r w:rsidRPr="009C792C">
              <w:rPr>
                <w:rFonts w:ascii="Arial" w:hAnsi="Arial" w:cs="Arial"/>
                <w:sz w:val="24"/>
                <w:szCs w:val="24"/>
              </w:rPr>
              <w:t>Händedesinfektion EN 1500 vor und nach Betreten der betroffenen Bereiche</w:t>
            </w:r>
          </w:p>
        </w:tc>
      </w:tr>
      <w:tr w:rsidR="009C792C" w:rsidRPr="009C792C" w:rsidTr="00E751F5">
        <w:tc>
          <w:tcPr>
            <w:tcW w:w="562" w:type="dxa"/>
          </w:tcPr>
          <w:p w:rsidR="009C792C" w:rsidRPr="009C792C" w:rsidRDefault="009C792C" w:rsidP="009C79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9C792C" w:rsidRPr="009C792C" w:rsidRDefault="009C792C" w:rsidP="009C792C">
            <w:pPr>
              <w:rPr>
                <w:rFonts w:ascii="Arial" w:hAnsi="Arial" w:cs="Arial"/>
                <w:sz w:val="24"/>
                <w:szCs w:val="24"/>
              </w:rPr>
            </w:pPr>
            <w:r w:rsidRPr="009C792C">
              <w:rPr>
                <w:rFonts w:ascii="Arial" w:hAnsi="Arial" w:cs="Arial"/>
                <w:sz w:val="24"/>
                <w:szCs w:val="24"/>
              </w:rPr>
              <w:t xml:space="preserve">PSA Schutzhandschuhe tragen   </w:t>
            </w:r>
          </w:p>
        </w:tc>
      </w:tr>
      <w:tr w:rsidR="009C792C" w:rsidRPr="009C792C" w:rsidTr="00E751F5">
        <w:tc>
          <w:tcPr>
            <w:tcW w:w="562" w:type="dxa"/>
          </w:tcPr>
          <w:p w:rsidR="009C792C" w:rsidRPr="009C792C" w:rsidRDefault="009C792C" w:rsidP="009C79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9C792C" w:rsidRPr="009C792C" w:rsidRDefault="009C792C" w:rsidP="009C792C">
            <w:pPr>
              <w:rPr>
                <w:rFonts w:ascii="Arial" w:hAnsi="Arial" w:cs="Arial"/>
                <w:sz w:val="24"/>
                <w:szCs w:val="24"/>
              </w:rPr>
            </w:pPr>
            <w:r w:rsidRPr="009C792C">
              <w:rPr>
                <w:rFonts w:ascii="Arial" w:hAnsi="Arial" w:cs="Arial"/>
                <w:sz w:val="24"/>
                <w:szCs w:val="24"/>
              </w:rPr>
              <w:t>PSA Mundschutz verwenden</w:t>
            </w:r>
          </w:p>
        </w:tc>
      </w:tr>
      <w:tr w:rsidR="009C792C" w:rsidRPr="009C792C" w:rsidTr="00E751F5">
        <w:tc>
          <w:tcPr>
            <w:tcW w:w="562" w:type="dxa"/>
          </w:tcPr>
          <w:p w:rsidR="009C792C" w:rsidRPr="009C792C" w:rsidRDefault="009C792C" w:rsidP="009C79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9C792C" w:rsidRPr="009C792C" w:rsidRDefault="009C792C" w:rsidP="009C792C">
            <w:pPr>
              <w:rPr>
                <w:rFonts w:ascii="Arial" w:hAnsi="Arial" w:cs="Arial"/>
                <w:sz w:val="24"/>
                <w:szCs w:val="24"/>
              </w:rPr>
            </w:pPr>
            <w:r w:rsidRPr="009C792C">
              <w:rPr>
                <w:rFonts w:ascii="Arial" w:hAnsi="Arial" w:cs="Arial"/>
                <w:sz w:val="24"/>
                <w:szCs w:val="24"/>
              </w:rPr>
              <w:t>PSA Schutzkleidung (Kittel, Mantel)</w:t>
            </w:r>
          </w:p>
        </w:tc>
      </w:tr>
      <w:tr w:rsidR="009C792C" w:rsidRPr="009C792C" w:rsidTr="00E751F5">
        <w:tc>
          <w:tcPr>
            <w:tcW w:w="562" w:type="dxa"/>
          </w:tcPr>
          <w:p w:rsidR="009C792C" w:rsidRPr="009C792C" w:rsidRDefault="009C792C" w:rsidP="009C79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9C792C" w:rsidRPr="009C792C" w:rsidRDefault="009C792C" w:rsidP="009C792C">
            <w:pPr>
              <w:rPr>
                <w:rFonts w:ascii="Arial" w:hAnsi="Arial" w:cs="Arial"/>
                <w:sz w:val="24"/>
                <w:szCs w:val="24"/>
              </w:rPr>
            </w:pPr>
            <w:r w:rsidRPr="009C792C">
              <w:rPr>
                <w:rFonts w:ascii="Arial" w:hAnsi="Arial" w:cs="Arial"/>
                <w:sz w:val="24"/>
                <w:szCs w:val="24"/>
              </w:rPr>
              <w:t>PSA Kopfschutz</w:t>
            </w:r>
          </w:p>
        </w:tc>
      </w:tr>
      <w:tr w:rsidR="009C792C" w:rsidRPr="009C792C" w:rsidTr="00E751F5">
        <w:tc>
          <w:tcPr>
            <w:tcW w:w="562" w:type="dxa"/>
          </w:tcPr>
          <w:p w:rsidR="009C792C" w:rsidRPr="009C792C" w:rsidRDefault="009C792C" w:rsidP="009C79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9C792C" w:rsidRPr="009C792C" w:rsidRDefault="009C792C" w:rsidP="009C792C">
            <w:pPr>
              <w:rPr>
                <w:rFonts w:ascii="Arial" w:hAnsi="Arial" w:cs="Arial"/>
                <w:sz w:val="24"/>
                <w:szCs w:val="24"/>
              </w:rPr>
            </w:pPr>
            <w:r w:rsidRPr="009C792C">
              <w:rPr>
                <w:rFonts w:ascii="Arial" w:hAnsi="Arial" w:cs="Arial"/>
                <w:sz w:val="24"/>
                <w:szCs w:val="24"/>
              </w:rPr>
              <w:t>PSA Gesichtsschutz (Schutzbrille)</w:t>
            </w:r>
          </w:p>
        </w:tc>
      </w:tr>
      <w:tr w:rsidR="009C792C" w:rsidRPr="009C792C" w:rsidTr="00E751F5">
        <w:tc>
          <w:tcPr>
            <w:tcW w:w="562" w:type="dxa"/>
          </w:tcPr>
          <w:p w:rsidR="009C792C" w:rsidRPr="009C792C" w:rsidRDefault="009C792C" w:rsidP="009C79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9C792C" w:rsidRPr="009C792C" w:rsidRDefault="009C792C" w:rsidP="009C792C">
            <w:pPr>
              <w:rPr>
                <w:rFonts w:ascii="Arial" w:hAnsi="Arial" w:cs="Arial"/>
                <w:sz w:val="24"/>
                <w:szCs w:val="24"/>
              </w:rPr>
            </w:pPr>
            <w:r w:rsidRPr="009C792C">
              <w:rPr>
                <w:rFonts w:ascii="Arial" w:hAnsi="Arial" w:cs="Arial"/>
                <w:sz w:val="24"/>
                <w:szCs w:val="24"/>
              </w:rPr>
              <w:t>PSA Fußschutz (Überziehschutz)</w:t>
            </w:r>
          </w:p>
        </w:tc>
      </w:tr>
      <w:tr w:rsidR="009C792C" w:rsidRPr="009C792C" w:rsidTr="00E751F5">
        <w:tc>
          <w:tcPr>
            <w:tcW w:w="562" w:type="dxa"/>
          </w:tcPr>
          <w:p w:rsidR="009C792C" w:rsidRPr="009C792C" w:rsidRDefault="009C792C" w:rsidP="009C79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9C792C" w:rsidRPr="009C792C" w:rsidRDefault="009C792C" w:rsidP="009C792C">
            <w:pPr>
              <w:rPr>
                <w:rFonts w:ascii="Arial" w:hAnsi="Arial" w:cs="Arial"/>
                <w:sz w:val="24"/>
                <w:szCs w:val="24"/>
              </w:rPr>
            </w:pPr>
            <w:r w:rsidRPr="009C792C">
              <w:rPr>
                <w:rFonts w:ascii="Arial" w:hAnsi="Arial" w:cs="Arial"/>
                <w:sz w:val="24"/>
                <w:szCs w:val="24"/>
              </w:rPr>
              <w:t>PSA Schutzkleidung nur Einmalverwendung</w:t>
            </w:r>
          </w:p>
        </w:tc>
      </w:tr>
      <w:tr w:rsidR="009C792C" w:rsidRPr="009C792C" w:rsidTr="00E751F5">
        <w:tc>
          <w:tcPr>
            <w:tcW w:w="562" w:type="dxa"/>
          </w:tcPr>
          <w:p w:rsidR="009C792C" w:rsidRPr="009C792C" w:rsidRDefault="009C792C" w:rsidP="009C79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9C792C" w:rsidRPr="009C792C" w:rsidRDefault="009C792C" w:rsidP="009C792C">
            <w:pPr>
              <w:rPr>
                <w:rFonts w:ascii="Arial" w:hAnsi="Arial" w:cs="Arial"/>
                <w:sz w:val="24"/>
                <w:szCs w:val="24"/>
              </w:rPr>
            </w:pPr>
            <w:r w:rsidRPr="009C792C">
              <w:rPr>
                <w:rFonts w:ascii="Arial" w:hAnsi="Arial" w:cs="Arial"/>
                <w:sz w:val="24"/>
                <w:szCs w:val="24"/>
              </w:rPr>
              <w:t>PSA Atemschutz Schutzstufe</w:t>
            </w:r>
          </w:p>
        </w:tc>
      </w:tr>
      <w:tr w:rsidR="009C792C" w:rsidRPr="009C792C" w:rsidTr="00E751F5">
        <w:tc>
          <w:tcPr>
            <w:tcW w:w="562" w:type="dxa"/>
          </w:tcPr>
          <w:p w:rsidR="009C792C" w:rsidRPr="009C792C" w:rsidRDefault="009C792C" w:rsidP="009C79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9C792C" w:rsidRPr="009C792C" w:rsidRDefault="009C792C" w:rsidP="009C792C">
            <w:pPr>
              <w:rPr>
                <w:rFonts w:ascii="Arial" w:hAnsi="Arial" w:cs="Arial"/>
                <w:sz w:val="24"/>
                <w:szCs w:val="24"/>
              </w:rPr>
            </w:pPr>
            <w:r w:rsidRPr="009C792C">
              <w:rPr>
                <w:rFonts w:ascii="Arial" w:hAnsi="Arial" w:cs="Arial"/>
                <w:sz w:val="24"/>
                <w:szCs w:val="24"/>
              </w:rPr>
              <w:t>PSA Wechselausstattung vorhalten</w:t>
            </w:r>
          </w:p>
        </w:tc>
      </w:tr>
      <w:tr w:rsidR="009C792C" w:rsidRPr="009C792C" w:rsidTr="00E751F5">
        <w:tc>
          <w:tcPr>
            <w:tcW w:w="562" w:type="dxa"/>
          </w:tcPr>
          <w:p w:rsidR="009C792C" w:rsidRPr="009C792C" w:rsidRDefault="009C792C" w:rsidP="009C79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9C792C" w:rsidRPr="009C792C" w:rsidRDefault="009C792C" w:rsidP="009C792C">
            <w:pPr>
              <w:rPr>
                <w:rFonts w:ascii="Arial" w:hAnsi="Arial" w:cs="Arial"/>
                <w:sz w:val="24"/>
                <w:szCs w:val="24"/>
              </w:rPr>
            </w:pPr>
            <w:r w:rsidRPr="009C792C">
              <w:rPr>
                <w:rFonts w:ascii="Arial" w:hAnsi="Arial" w:cs="Arial"/>
                <w:sz w:val="24"/>
                <w:szCs w:val="24"/>
              </w:rPr>
              <w:t>Kontaminierte Kleidung unverzüglich wechseln</w:t>
            </w:r>
          </w:p>
        </w:tc>
      </w:tr>
      <w:tr w:rsidR="009C792C" w:rsidRPr="009C792C" w:rsidTr="00E751F5">
        <w:tc>
          <w:tcPr>
            <w:tcW w:w="562" w:type="dxa"/>
          </w:tcPr>
          <w:p w:rsidR="009C792C" w:rsidRPr="009C792C" w:rsidRDefault="009C792C" w:rsidP="009C79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9C792C" w:rsidRPr="009C792C" w:rsidRDefault="009C792C" w:rsidP="009C792C">
            <w:pPr>
              <w:rPr>
                <w:rFonts w:ascii="Arial" w:hAnsi="Arial" w:cs="Arial"/>
                <w:sz w:val="24"/>
                <w:szCs w:val="24"/>
              </w:rPr>
            </w:pPr>
            <w:r w:rsidRPr="009C792C">
              <w:rPr>
                <w:rFonts w:ascii="Arial" w:hAnsi="Arial" w:cs="Arial"/>
                <w:sz w:val="24"/>
                <w:szCs w:val="24"/>
              </w:rPr>
              <w:t>PSA Schutzkleidung vor Verlassen ablegen</w:t>
            </w:r>
          </w:p>
        </w:tc>
      </w:tr>
      <w:tr w:rsidR="009C792C" w:rsidRPr="009C792C" w:rsidTr="00E751F5">
        <w:tc>
          <w:tcPr>
            <w:tcW w:w="562" w:type="dxa"/>
          </w:tcPr>
          <w:p w:rsidR="009C792C" w:rsidRPr="009C792C" w:rsidRDefault="009C792C" w:rsidP="009C79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9C792C" w:rsidRPr="009C792C" w:rsidRDefault="009C792C" w:rsidP="009C792C">
            <w:pPr>
              <w:rPr>
                <w:rFonts w:ascii="Arial" w:hAnsi="Arial" w:cs="Arial"/>
                <w:sz w:val="24"/>
                <w:szCs w:val="24"/>
              </w:rPr>
            </w:pPr>
            <w:r w:rsidRPr="009C792C">
              <w:rPr>
                <w:rFonts w:ascii="Arial" w:hAnsi="Arial" w:cs="Arial"/>
                <w:sz w:val="24"/>
                <w:szCs w:val="24"/>
              </w:rPr>
              <w:t>Sachgerechte Entsorgung infektiöser Abfall nach Hygieneorganisation</w:t>
            </w:r>
          </w:p>
        </w:tc>
      </w:tr>
      <w:tr w:rsidR="009C792C" w:rsidRPr="009C792C" w:rsidTr="00E751F5">
        <w:tc>
          <w:tcPr>
            <w:tcW w:w="562" w:type="dxa"/>
          </w:tcPr>
          <w:p w:rsidR="009C792C" w:rsidRPr="009C792C" w:rsidRDefault="009C792C" w:rsidP="009C79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9C792C" w:rsidRPr="009C792C" w:rsidRDefault="009C792C" w:rsidP="009C792C">
            <w:pPr>
              <w:rPr>
                <w:rFonts w:ascii="Arial" w:hAnsi="Arial" w:cs="Arial"/>
                <w:sz w:val="24"/>
                <w:szCs w:val="24"/>
              </w:rPr>
            </w:pPr>
            <w:r w:rsidRPr="009C792C">
              <w:rPr>
                <w:rFonts w:ascii="Arial" w:hAnsi="Arial" w:cs="Arial"/>
                <w:sz w:val="24"/>
                <w:szCs w:val="24"/>
              </w:rPr>
              <w:t>Umgebungshygiene täglich umsetzen (Reinigungs- und Desinfektionsplan)</w:t>
            </w:r>
          </w:p>
        </w:tc>
      </w:tr>
      <w:tr w:rsidR="009C792C" w:rsidRPr="009C792C" w:rsidTr="00E751F5">
        <w:tc>
          <w:tcPr>
            <w:tcW w:w="562" w:type="dxa"/>
          </w:tcPr>
          <w:p w:rsidR="009C792C" w:rsidRPr="009C792C" w:rsidRDefault="009C792C" w:rsidP="009C79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9C792C" w:rsidRPr="009C792C" w:rsidRDefault="009C792C" w:rsidP="009C792C">
            <w:pPr>
              <w:rPr>
                <w:rFonts w:ascii="Arial" w:hAnsi="Arial" w:cs="Arial"/>
                <w:sz w:val="24"/>
                <w:szCs w:val="24"/>
              </w:rPr>
            </w:pPr>
            <w:r w:rsidRPr="009C792C">
              <w:rPr>
                <w:rFonts w:ascii="Arial" w:hAnsi="Arial" w:cs="Arial"/>
                <w:sz w:val="24"/>
                <w:szCs w:val="24"/>
              </w:rPr>
              <w:t>Anzahl der Umsetzungen:</w:t>
            </w:r>
          </w:p>
        </w:tc>
      </w:tr>
      <w:tr w:rsidR="009C792C" w:rsidRPr="009C792C" w:rsidTr="00E751F5">
        <w:tc>
          <w:tcPr>
            <w:tcW w:w="562" w:type="dxa"/>
          </w:tcPr>
          <w:p w:rsidR="009C792C" w:rsidRPr="009C792C" w:rsidRDefault="009C792C" w:rsidP="009C79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9C792C" w:rsidRPr="009C792C" w:rsidRDefault="009C792C" w:rsidP="009C792C">
            <w:pPr>
              <w:rPr>
                <w:rFonts w:ascii="Arial" w:hAnsi="Arial" w:cs="Arial"/>
                <w:sz w:val="24"/>
                <w:szCs w:val="24"/>
              </w:rPr>
            </w:pPr>
            <w:r w:rsidRPr="009C792C">
              <w:rPr>
                <w:rFonts w:ascii="Arial" w:hAnsi="Arial" w:cs="Arial"/>
                <w:sz w:val="24"/>
                <w:szCs w:val="24"/>
              </w:rPr>
              <w:t>Bezeichnung Desinfektionsmittel:</w:t>
            </w:r>
          </w:p>
        </w:tc>
      </w:tr>
      <w:tr w:rsidR="009C792C" w:rsidRPr="009C792C" w:rsidTr="00E751F5">
        <w:tc>
          <w:tcPr>
            <w:tcW w:w="562" w:type="dxa"/>
          </w:tcPr>
          <w:p w:rsidR="009C792C" w:rsidRPr="009C792C" w:rsidRDefault="009C792C" w:rsidP="009C79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9C792C" w:rsidRPr="009C792C" w:rsidRDefault="009C792C" w:rsidP="009C792C">
            <w:pPr>
              <w:rPr>
                <w:rFonts w:ascii="Arial" w:hAnsi="Arial" w:cs="Arial"/>
                <w:sz w:val="24"/>
                <w:szCs w:val="24"/>
              </w:rPr>
            </w:pPr>
            <w:r w:rsidRPr="009C792C">
              <w:rPr>
                <w:rFonts w:ascii="Arial" w:hAnsi="Arial" w:cs="Arial"/>
                <w:sz w:val="24"/>
                <w:szCs w:val="24"/>
              </w:rPr>
              <w:t>Bodenflächenreinigung täglich umsetzen (Reinigungsplan)</w:t>
            </w:r>
          </w:p>
        </w:tc>
      </w:tr>
      <w:tr w:rsidR="009C792C" w:rsidRPr="009C792C" w:rsidTr="00E751F5">
        <w:tc>
          <w:tcPr>
            <w:tcW w:w="562" w:type="dxa"/>
          </w:tcPr>
          <w:p w:rsidR="009C792C" w:rsidRPr="009C792C" w:rsidRDefault="009C792C" w:rsidP="009C79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9C792C" w:rsidRPr="009C792C" w:rsidRDefault="009C792C" w:rsidP="009C792C">
            <w:pPr>
              <w:rPr>
                <w:rFonts w:ascii="Arial" w:hAnsi="Arial" w:cs="Arial"/>
                <w:sz w:val="24"/>
                <w:szCs w:val="24"/>
              </w:rPr>
            </w:pPr>
            <w:r w:rsidRPr="009C792C">
              <w:rPr>
                <w:rFonts w:ascii="Arial" w:hAnsi="Arial" w:cs="Arial"/>
                <w:sz w:val="24"/>
                <w:szCs w:val="24"/>
              </w:rPr>
              <w:t>Anzahl der Umsetzungen:</w:t>
            </w:r>
          </w:p>
        </w:tc>
      </w:tr>
      <w:tr w:rsidR="009C792C" w:rsidRPr="009C792C" w:rsidTr="00E751F5">
        <w:tc>
          <w:tcPr>
            <w:tcW w:w="562" w:type="dxa"/>
          </w:tcPr>
          <w:p w:rsidR="009C792C" w:rsidRPr="009C792C" w:rsidRDefault="009C792C" w:rsidP="009C79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9C792C" w:rsidRPr="009C792C" w:rsidRDefault="009C792C" w:rsidP="009C792C">
            <w:pPr>
              <w:rPr>
                <w:rFonts w:ascii="Arial" w:hAnsi="Arial" w:cs="Arial"/>
                <w:sz w:val="24"/>
                <w:szCs w:val="24"/>
              </w:rPr>
            </w:pPr>
            <w:r w:rsidRPr="009C792C">
              <w:rPr>
                <w:rFonts w:ascii="Arial" w:hAnsi="Arial" w:cs="Arial"/>
                <w:sz w:val="24"/>
                <w:szCs w:val="24"/>
              </w:rPr>
              <w:t>Bezeichnung Reinigungsmittel:</w:t>
            </w:r>
          </w:p>
        </w:tc>
      </w:tr>
      <w:tr w:rsidR="009C792C" w:rsidRPr="009C792C" w:rsidTr="00E751F5">
        <w:tc>
          <w:tcPr>
            <w:tcW w:w="562" w:type="dxa"/>
          </w:tcPr>
          <w:p w:rsidR="009C792C" w:rsidRPr="009C792C" w:rsidRDefault="009C792C" w:rsidP="009C79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9C792C" w:rsidRPr="009C792C" w:rsidRDefault="009C792C" w:rsidP="009C792C">
            <w:pPr>
              <w:rPr>
                <w:rFonts w:ascii="Arial" w:hAnsi="Arial" w:cs="Arial"/>
                <w:sz w:val="24"/>
                <w:szCs w:val="24"/>
              </w:rPr>
            </w:pPr>
            <w:r w:rsidRPr="009C792C">
              <w:rPr>
                <w:rFonts w:ascii="Arial" w:hAnsi="Arial" w:cs="Arial"/>
                <w:sz w:val="24"/>
                <w:szCs w:val="24"/>
              </w:rPr>
              <w:t>Reinigungstätigkeiten mit PDL absprechen</w:t>
            </w:r>
          </w:p>
        </w:tc>
      </w:tr>
      <w:tr w:rsidR="009C792C" w:rsidRPr="009C792C" w:rsidTr="00E751F5">
        <w:tc>
          <w:tcPr>
            <w:tcW w:w="562" w:type="dxa"/>
          </w:tcPr>
          <w:p w:rsidR="009C792C" w:rsidRPr="009C792C" w:rsidRDefault="009C792C" w:rsidP="009C79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9C792C" w:rsidRPr="009C792C" w:rsidRDefault="009C792C" w:rsidP="009C792C">
            <w:pPr>
              <w:rPr>
                <w:rFonts w:ascii="Arial" w:hAnsi="Arial" w:cs="Arial"/>
                <w:sz w:val="24"/>
                <w:szCs w:val="24"/>
              </w:rPr>
            </w:pPr>
            <w:r w:rsidRPr="009C792C">
              <w:rPr>
                <w:rFonts w:ascii="Arial" w:hAnsi="Arial" w:cs="Arial"/>
                <w:sz w:val="24"/>
                <w:szCs w:val="24"/>
              </w:rPr>
              <w:t>Zusatzreinigungs- und Desinfektionsmaßnahmen erforderlich</w:t>
            </w:r>
          </w:p>
        </w:tc>
      </w:tr>
      <w:tr w:rsidR="009C792C" w:rsidRPr="009C792C" w:rsidTr="00E751F5">
        <w:tc>
          <w:tcPr>
            <w:tcW w:w="562" w:type="dxa"/>
          </w:tcPr>
          <w:p w:rsidR="009C792C" w:rsidRPr="009C792C" w:rsidRDefault="009C792C" w:rsidP="009C79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9C792C" w:rsidRPr="009C792C" w:rsidRDefault="009C792C" w:rsidP="009C792C">
            <w:pPr>
              <w:rPr>
                <w:rFonts w:ascii="Arial" w:hAnsi="Arial" w:cs="Arial"/>
                <w:sz w:val="24"/>
                <w:szCs w:val="24"/>
              </w:rPr>
            </w:pPr>
            <w:r w:rsidRPr="009C792C">
              <w:rPr>
                <w:rFonts w:ascii="Arial" w:hAnsi="Arial" w:cs="Arial"/>
                <w:sz w:val="24"/>
                <w:szCs w:val="24"/>
              </w:rPr>
              <w:t>Zusatz: Alle Türgriffe im Bereich desinfizieren</w:t>
            </w:r>
          </w:p>
        </w:tc>
      </w:tr>
      <w:tr w:rsidR="009C792C" w:rsidRPr="009C792C" w:rsidTr="00E751F5">
        <w:tc>
          <w:tcPr>
            <w:tcW w:w="562" w:type="dxa"/>
          </w:tcPr>
          <w:p w:rsidR="009C792C" w:rsidRPr="009C792C" w:rsidRDefault="009C792C" w:rsidP="009C79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9C792C" w:rsidRPr="009C792C" w:rsidRDefault="009C792C" w:rsidP="009C792C">
            <w:pPr>
              <w:rPr>
                <w:rFonts w:ascii="Arial" w:hAnsi="Arial" w:cs="Arial"/>
                <w:sz w:val="24"/>
                <w:szCs w:val="24"/>
              </w:rPr>
            </w:pPr>
            <w:r w:rsidRPr="009C792C">
              <w:rPr>
                <w:rFonts w:ascii="Arial" w:hAnsi="Arial" w:cs="Arial"/>
                <w:sz w:val="24"/>
                <w:szCs w:val="24"/>
              </w:rPr>
              <w:t>Zusatz: Alle Schalter und Bedienelemente desinfizieren</w:t>
            </w:r>
          </w:p>
        </w:tc>
      </w:tr>
      <w:tr w:rsidR="009C792C" w:rsidRPr="009C792C" w:rsidTr="00E751F5">
        <w:tc>
          <w:tcPr>
            <w:tcW w:w="562" w:type="dxa"/>
          </w:tcPr>
          <w:p w:rsidR="009C792C" w:rsidRPr="009C792C" w:rsidRDefault="009C792C" w:rsidP="009C79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9C792C" w:rsidRPr="009C792C" w:rsidRDefault="009C792C" w:rsidP="009C792C">
            <w:pPr>
              <w:rPr>
                <w:rFonts w:ascii="Arial" w:hAnsi="Arial" w:cs="Arial"/>
                <w:sz w:val="24"/>
                <w:szCs w:val="24"/>
              </w:rPr>
            </w:pPr>
            <w:r w:rsidRPr="009C792C">
              <w:rPr>
                <w:rFonts w:ascii="Arial" w:hAnsi="Arial" w:cs="Arial"/>
                <w:sz w:val="24"/>
                <w:szCs w:val="24"/>
              </w:rPr>
              <w:t>Zusatz: Infektiöser Abfall als letzte Maßnahmen entsorgen</w:t>
            </w:r>
          </w:p>
        </w:tc>
      </w:tr>
      <w:tr w:rsidR="009C792C" w:rsidRPr="009C792C" w:rsidTr="00E751F5">
        <w:tc>
          <w:tcPr>
            <w:tcW w:w="562" w:type="dxa"/>
          </w:tcPr>
          <w:p w:rsidR="009C792C" w:rsidRPr="009C792C" w:rsidRDefault="009C792C" w:rsidP="009C79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9C792C" w:rsidRPr="009C792C" w:rsidRDefault="009C792C" w:rsidP="009C792C">
            <w:pPr>
              <w:rPr>
                <w:rFonts w:ascii="Arial" w:hAnsi="Arial" w:cs="Arial"/>
                <w:sz w:val="24"/>
                <w:szCs w:val="24"/>
              </w:rPr>
            </w:pPr>
            <w:r w:rsidRPr="009C792C">
              <w:rPr>
                <w:rFonts w:ascii="Arial" w:hAnsi="Arial" w:cs="Arial"/>
                <w:sz w:val="24"/>
                <w:szCs w:val="24"/>
              </w:rPr>
              <w:t>Türen und Zugänge werden immer geschlossen gehalten</w:t>
            </w:r>
          </w:p>
        </w:tc>
      </w:tr>
    </w:tbl>
    <w:p w:rsidR="009C792C" w:rsidRPr="009C792C" w:rsidRDefault="009C792C" w:rsidP="009C792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C792C" w:rsidRPr="009C792C" w:rsidRDefault="009C792C" w:rsidP="009C792C">
      <w:pPr>
        <w:spacing w:after="0"/>
        <w:jc w:val="both"/>
        <w:rPr>
          <w:rFonts w:ascii="Arial" w:hAnsi="Arial" w:cs="Arial"/>
          <w:sz w:val="24"/>
          <w:szCs w:val="24"/>
        </w:rPr>
      </w:pPr>
      <w:r w:rsidRPr="009C792C">
        <w:rPr>
          <w:rFonts w:ascii="Arial" w:hAnsi="Arial" w:cs="Arial"/>
          <w:sz w:val="24"/>
          <w:szCs w:val="24"/>
        </w:rPr>
        <w:t>Infektiöser Abfall im Raum entsorgen (Entsorgung über Behälter infektiöser Abfall) Entsorgung nur gemäß PDL nach Vorgaben Hygieneorganisation. Geschlossene Beutel, oder Behälter mit Aufschrift Vorsicht infektiöser Abfall.</w:t>
      </w:r>
    </w:p>
    <w:p w:rsidR="009C792C" w:rsidRPr="009C792C" w:rsidRDefault="009C792C" w:rsidP="009C792C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lenraster30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9C792C" w:rsidRPr="009C792C" w:rsidTr="00E751F5">
        <w:tc>
          <w:tcPr>
            <w:tcW w:w="9062" w:type="dxa"/>
            <w:gridSpan w:val="2"/>
          </w:tcPr>
          <w:p w:rsidR="009C792C" w:rsidRPr="009C792C" w:rsidRDefault="009C792C" w:rsidP="009C792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792C">
              <w:rPr>
                <w:rFonts w:ascii="Arial" w:hAnsi="Arial" w:cs="Arial"/>
                <w:b/>
                <w:sz w:val="24"/>
                <w:szCs w:val="24"/>
              </w:rPr>
              <w:t>Besuchermaßnahmen</w:t>
            </w:r>
          </w:p>
        </w:tc>
      </w:tr>
      <w:tr w:rsidR="009C792C" w:rsidRPr="009C792C" w:rsidTr="00E751F5">
        <w:tc>
          <w:tcPr>
            <w:tcW w:w="562" w:type="dxa"/>
          </w:tcPr>
          <w:p w:rsidR="009C792C" w:rsidRPr="009C792C" w:rsidRDefault="009C792C" w:rsidP="009C79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792C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8500" w:type="dxa"/>
          </w:tcPr>
          <w:p w:rsidR="009C792C" w:rsidRPr="009C792C" w:rsidRDefault="009C792C" w:rsidP="009C792C">
            <w:pPr>
              <w:rPr>
                <w:rFonts w:ascii="Arial" w:hAnsi="Arial" w:cs="Arial"/>
                <w:sz w:val="24"/>
                <w:szCs w:val="24"/>
              </w:rPr>
            </w:pPr>
            <w:r w:rsidRPr="009C792C">
              <w:rPr>
                <w:rFonts w:ascii="Arial" w:hAnsi="Arial" w:cs="Arial"/>
                <w:sz w:val="24"/>
                <w:szCs w:val="24"/>
              </w:rPr>
              <w:t>Händedesinfektion EN 1500 vor und nach Betreten der betroffenen Bereiche</w:t>
            </w:r>
          </w:p>
        </w:tc>
      </w:tr>
      <w:tr w:rsidR="009C792C" w:rsidRPr="009C792C" w:rsidTr="00E751F5">
        <w:tc>
          <w:tcPr>
            <w:tcW w:w="562" w:type="dxa"/>
          </w:tcPr>
          <w:p w:rsidR="009C792C" w:rsidRPr="009C792C" w:rsidRDefault="009C792C" w:rsidP="009C79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9C792C" w:rsidRPr="009C792C" w:rsidRDefault="009C792C" w:rsidP="009C792C">
            <w:pPr>
              <w:rPr>
                <w:rFonts w:ascii="Arial" w:hAnsi="Arial" w:cs="Arial"/>
                <w:sz w:val="24"/>
                <w:szCs w:val="24"/>
              </w:rPr>
            </w:pPr>
            <w:r w:rsidRPr="009C792C">
              <w:rPr>
                <w:rFonts w:ascii="Arial" w:hAnsi="Arial" w:cs="Arial"/>
                <w:sz w:val="24"/>
                <w:szCs w:val="24"/>
              </w:rPr>
              <w:t xml:space="preserve">PSA Schutzhandschuhe tragen   </w:t>
            </w:r>
          </w:p>
        </w:tc>
      </w:tr>
      <w:tr w:rsidR="009C792C" w:rsidRPr="009C792C" w:rsidTr="00E751F5">
        <w:tc>
          <w:tcPr>
            <w:tcW w:w="562" w:type="dxa"/>
          </w:tcPr>
          <w:p w:rsidR="009C792C" w:rsidRPr="009C792C" w:rsidRDefault="009C792C" w:rsidP="009C79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9C792C" w:rsidRPr="009C792C" w:rsidRDefault="009C792C" w:rsidP="009C792C">
            <w:pPr>
              <w:rPr>
                <w:rFonts w:ascii="Arial" w:hAnsi="Arial" w:cs="Arial"/>
                <w:sz w:val="24"/>
                <w:szCs w:val="24"/>
              </w:rPr>
            </w:pPr>
            <w:r w:rsidRPr="009C792C">
              <w:rPr>
                <w:rFonts w:ascii="Arial" w:hAnsi="Arial" w:cs="Arial"/>
                <w:sz w:val="24"/>
                <w:szCs w:val="24"/>
              </w:rPr>
              <w:t>PSA Mundschutz verwenden</w:t>
            </w:r>
          </w:p>
        </w:tc>
      </w:tr>
      <w:tr w:rsidR="009C792C" w:rsidRPr="009C792C" w:rsidTr="00E751F5">
        <w:tc>
          <w:tcPr>
            <w:tcW w:w="562" w:type="dxa"/>
          </w:tcPr>
          <w:p w:rsidR="009C792C" w:rsidRPr="009C792C" w:rsidRDefault="009C792C" w:rsidP="009C79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9C792C" w:rsidRPr="009C792C" w:rsidRDefault="009C792C" w:rsidP="009C792C">
            <w:pPr>
              <w:rPr>
                <w:rFonts w:ascii="Arial" w:hAnsi="Arial" w:cs="Arial"/>
                <w:sz w:val="24"/>
                <w:szCs w:val="24"/>
              </w:rPr>
            </w:pPr>
            <w:r w:rsidRPr="009C792C">
              <w:rPr>
                <w:rFonts w:ascii="Arial" w:hAnsi="Arial" w:cs="Arial"/>
                <w:sz w:val="24"/>
                <w:szCs w:val="24"/>
              </w:rPr>
              <w:t>PSA Schutzkleidung (Kittel, Mantel)</w:t>
            </w:r>
          </w:p>
        </w:tc>
      </w:tr>
      <w:tr w:rsidR="009C792C" w:rsidRPr="009C792C" w:rsidTr="00E751F5">
        <w:tc>
          <w:tcPr>
            <w:tcW w:w="562" w:type="dxa"/>
          </w:tcPr>
          <w:p w:rsidR="009C792C" w:rsidRPr="009C792C" w:rsidRDefault="009C792C" w:rsidP="009C79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9C792C" w:rsidRPr="009C792C" w:rsidRDefault="009C792C" w:rsidP="009C792C">
            <w:pPr>
              <w:rPr>
                <w:rFonts w:ascii="Arial" w:hAnsi="Arial" w:cs="Arial"/>
                <w:sz w:val="24"/>
                <w:szCs w:val="24"/>
              </w:rPr>
            </w:pPr>
            <w:r w:rsidRPr="009C792C">
              <w:rPr>
                <w:rFonts w:ascii="Arial" w:hAnsi="Arial" w:cs="Arial"/>
                <w:sz w:val="24"/>
                <w:szCs w:val="24"/>
              </w:rPr>
              <w:t>PSA Kopfschutz</w:t>
            </w:r>
          </w:p>
        </w:tc>
      </w:tr>
      <w:tr w:rsidR="009C792C" w:rsidRPr="009C792C" w:rsidTr="00E751F5">
        <w:tc>
          <w:tcPr>
            <w:tcW w:w="562" w:type="dxa"/>
          </w:tcPr>
          <w:p w:rsidR="009C792C" w:rsidRPr="009C792C" w:rsidRDefault="009C792C" w:rsidP="009C79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9C792C" w:rsidRPr="009C792C" w:rsidRDefault="009C792C" w:rsidP="009C792C">
            <w:pPr>
              <w:rPr>
                <w:rFonts w:ascii="Arial" w:hAnsi="Arial" w:cs="Arial"/>
                <w:sz w:val="24"/>
                <w:szCs w:val="24"/>
              </w:rPr>
            </w:pPr>
            <w:r w:rsidRPr="009C792C">
              <w:rPr>
                <w:rFonts w:ascii="Arial" w:hAnsi="Arial" w:cs="Arial"/>
                <w:sz w:val="24"/>
                <w:szCs w:val="24"/>
              </w:rPr>
              <w:t>PSA Gesichtsschutz (Schutzbrille)</w:t>
            </w:r>
          </w:p>
        </w:tc>
      </w:tr>
      <w:tr w:rsidR="009C792C" w:rsidRPr="009C792C" w:rsidTr="00E751F5">
        <w:tc>
          <w:tcPr>
            <w:tcW w:w="562" w:type="dxa"/>
          </w:tcPr>
          <w:p w:rsidR="009C792C" w:rsidRPr="009C792C" w:rsidRDefault="009C792C" w:rsidP="009C79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9C792C" w:rsidRPr="009C792C" w:rsidRDefault="009C792C" w:rsidP="009C792C">
            <w:pPr>
              <w:rPr>
                <w:rFonts w:ascii="Arial" w:hAnsi="Arial" w:cs="Arial"/>
                <w:sz w:val="24"/>
                <w:szCs w:val="24"/>
              </w:rPr>
            </w:pPr>
            <w:r w:rsidRPr="009C792C">
              <w:rPr>
                <w:rFonts w:ascii="Arial" w:hAnsi="Arial" w:cs="Arial"/>
                <w:sz w:val="24"/>
                <w:szCs w:val="24"/>
              </w:rPr>
              <w:t>PSA Fußschutz (Überziehschutz)</w:t>
            </w:r>
          </w:p>
        </w:tc>
      </w:tr>
      <w:tr w:rsidR="009C792C" w:rsidRPr="009C792C" w:rsidTr="00E751F5">
        <w:tc>
          <w:tcPr>
            <w:tcW w:w="562" w:type="dxa"/>
          </w:tcPr>
          <w:p w:rsidR="009C792C" w:rsidRPr="009C792C" w:rsidRDefault="009C792C" w:rsidP="009C79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9C792C" w:rsidRPr="009C792C" w:rsidRDefault="009C792C" w:rsidP="009C792C">
            <w:pPr>
              <w:rPr>
                <w:rFonts w:ascii="Arial" w:hAnsi="Arial" w:cs="Arial"/>
                <w:sz w:val="24"/>
                <w:szCs w:val="24"/>
              </w:rPr>
            </w:pPr>
            <w:r w:rsidRPr="009C792C">
              <w:rPr>
                <w:rFonts w:ascii="Arial" w:hAnsi="Arial" w:cs="Arial"/>
                <w:sz w:val="24"/>
                <w:szCs w:val="24"/>
              </w:rPr>
              <w:t>PSA Schutzkleidung nur Einmalverwendung</w:t>
            </w:r>
          </w:p>
        </w:tc>
      </w:tr>
      <w:tr w:rsidR="009C792C" w:rsidRPr="009C792C" w:rsidTr="00E751F5">
        <w:tc>
          <w:tcPr>
            <w:tcW w:w="562" w:type="dxa"/>
          </w:tcPr>
          <w:p w:rsidR="009C792C" w:rsidRPr="009C792C" w:rsidRDefault="009C792C" w:rsidP="009C79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9C792C" w:rsidRPr="009C792C" w:rsidRDefault="009C792C" w:rsidP="009C792C">
            <w:pPr>
              <w:rPr>
                <w:rFonts w:ascii="Arial" w:hAnsi="Arial" w:cs="Arial"/>
                <w:sz w:val="24"/>
                <w:szCs w:val="24"/>
              </w:rPr>
            </w:pPr>
            <w:r w:rsidRPr="009C792C">
              <w:rPr>
                <w:rFonts w:ascii="Arial" w:hAnsi="Arial" w:cs="Arial"/>
                <w:sz w:val="24"/>
                <w:szCs w:val="24"/>
              </w:rPr>
              <w:t>PSA Atemschutz Schutzstufe</w:t>
            </w:r>
          </w:p>
        </w:tc>
      </w:tr>
      <w:tr w:rsidR="009C792C" w:rsidRPr="009C792C" w:rsidTr="00E751F5">
        <w:tc>
          <w:tcPr>
            <w:tcW w:w="562" w:type="dxa"/>
          </w:tcPr>
          <w:p w:rsidR="009C792C" w:rsidRPr="009C792C" w:rsidRDefault="009C792C" w:rsidP="009C79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9C792C" w:rsidRPr="009C792C" w:rsidRDefault="009C792C" w:rsidP="009C792C">
            <w:pPr>
              <w:rPr>
                <w:rFonts w:ascii="Arial" w:hAnsi="Arial" w:cs="Arial"/>
                <w:sz w:val="24"/>
                <w:szCs w:val="24"/>
              </w:rPr>
            </w:pPr>
            <w:r w:rsidRPr="009C792C">
              <w:rPr>
                <w:rFonts w:ascii="Arial" w:hAnsi="Arial" w:cs="Arial"/>
                <w:sz w:val="24"/>
                <w:szCs w:val="24"/>
              </w:rPr>
              <w:t>PSA Schutzkleidung vor Verlassen ablegen</w:t>
            </w:r>
          </w:p>
        </w:tc>
      </w:tr>
      <w:tr w:rsidR="009C792C" w:rsidRPr="009C792C" w:rsidTr="00E751F5">
        <w:tc>
          <w:tcPr>
            <w:tcW w:w="562" w:type="dxa"/>
          </w:tcPr>
          <w:p w:rsidR="009C792C" w:rsidRPr="009C792C" w:rsidRDefault="009C792C" w:rsidP="009C79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9C792C" w:rsidRPr="009C792C" w:rsidRDefault="009C792C" w:rsidP="009C792C">
            <w:pPr>
              <w:rPr>
                <w:rFonts w:ascii="Arial" w:hAnsi="Arial" w:cs="Arial"/>
                <w:sz w:val="24"/>
                <w:szCs w:val="24"/>
              </w:rPr>
            </w:pPr>
            <w:r w:rsidRPr="009C792C">
              <w:rPr>
                <w:rFonts w:ascii="Arial" w:hAnsi="Arial" w:cs="Arial"/>
                <w:sz w:val="24"/>
                <w:szCs w:val="24"/>
              </w:rPr>
              <w:t>Meldung bei Personal vor Betreten</w:t>
            </w:r>
          </w:p>
        </w:tc>
      </w:tr>
    </w:tbl>
    <w:p w:rsidR="009C792C" w:rsidRPr="009C792C" w:rsidRDefault="009C792C" w:rsidP="009C792C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lenraster30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9C792C" w:rsidRPr="009C792C" w:rsidTr="00E751F5">
        <w:tc>
          <w:tcPr>
            <w:tcW w:w="9062" w:type="dxa"/>
            <w:gridSpan w:val="2"/>
          </w:tcPr>
          <w:p w:rsidR="009C792C" w:rsidRPr="009C792C" w:rsidRDefault="009C792C" w:rsidP="009C792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792C">
              <w:rPr>
                <w:rFonts w:ascii="Arial" w:hAnsi="Arial" w:cs="Arial"/>
                <w:b/>
                <w:sz w:val="24"/>
                <w:szCs w:val="24"/>
              </w:rPr>
              <w:t>Dauer der Anordnung</w:t>
            </w:r>
          </w:p>
        </w:tc>
      </w:tr>
      <w:tr w:rsidR="009C792C" w:rsidRPr="009C792C" w:rsidTr="00E751F5">
        <w:tc>
          <w:tcPr>
            <w:tcW w:w="562" w:type="dxa"/>
          </w:tcPr>
          <w:p w:rsidR="009C792C" w:rsidRPr="009C792C" w:rsidRDefault="009C792C" w:rsidP="009C79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9C792C" w:rsidRPr="009C792C" w:rsidRDefault="009C792C" w:rsidP="009C792C">
            <w:pPr>
              <w:rPr>
                <w:rFonts w:ascii="Arial" w:hAnsi="Arial" w:cs="Arial"/>
                <w:sz w:val="24"/>
                <w:szCs w:val="24"/>
              </w:rPr>
            </w:pPr>
            <w:r w:rsidRPr="009C792C">
              <w:rPr>
                <w:rFonts w:ascii="Arial" w:hAnsi="Arial" w:cs="Arial"/>
                <w:sz w:val="24"/>
                <w:szCs w:val="24"/>
              </w:rPr>
              <w:t>Bis schriftliche Aufhebung durch Leitung</w:t>
            </w:r>
          </w:p>
        </w:tc>
      </w:tr>
      <w:tr w:rsidR="009C792C" w:rsidRPr="009C792C" w:rsidTr="00E751F5">
        <w:tc>
          <w:tcPr>
            <w:tcW w:w="562" w:type="dxa"/>
          </w:tcPr>
          <w:p w:rsidR="009C792C" w:rsidRPr="009C792C" w:rsidRDefault="009C792C" w:rsidP="009C79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9C792C" w:rsidRPr="009C792C" w:rsidRDefault="009C792C" w:rsidP="009C792C">
            <w:pPr>
              <w:rPr>
                <w:rFonts w:ascii="Arial" w:hAnsi="Arial" w:cs="Arial"/>
                <w:sz w:val="24"/>
                <w:szCs w:val="24"/>
              </w:rPr>
            </w:pPr>
            <w:r w:rsidRPr="009C792C">
              <w:rPr>
                <w:rFonts w:ascii="Arial" w:hAnsi="Arial" w:cs="Arial"/>
                <w:sz w:val="24"/>
                <w:szCs w:val="24"/>
              </w:rPr>
              <w:t>Bis Datum:</w:t>
            </w:r>
          </w:p>
        </w:tc>
      </w:tr>
    </w:tbl>
    <w:p w:rsidR="009C792C" w:rsidRPr="009C792C" w:rsidRDefault="009C792C" w:rsidP="009C792C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lenraster30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9C792C" w:rsidRPr="009C792C" w:rsidTr="00E751F5">
        <w:tc>
          <w:tcPr>
            <w:tcW w:w="9062" w:type="dxa"/>
            <w:gridSpan w:val="2"/>
          </w:tcPr>
          <w:p w:rsidR="009C792C" w:rsidRPr="009C792C" w:rsidRDefault="009C792C" w:rsidP="009C792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792C">
              <w:rPr>
                <w:rFonts w:ascii="Arial" w:hAnsi="Arial" w:cs="Arial"/>
                <w:b/>
                <w:sz w:val="24"/>
                <w:szCs w:val="24"/>
              </w:rPr>
              <w:t>Wirksamkeit der Maßnahmen (Beginn der Maßnahme)</w:t>
            </w:r>
          </w:p>
        </w:tc>
      </w:tr>
      <w:tr w:rsidR="009C792C" w:rsidRPr="009C792C" w:rsidTr="00E751F5">
        <w:tc>
          <w:tcPr>
            <w:tcW w:w="562" w:type="dxa"/>
          </w:tcPr>
          <w:p w:rsidR="009C792C" w:rsidRPr="009C792C" w:rsidRDefault="009C792C" w:rsidP="009C79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9C792C" w:rsidRPr="009C792C" w:rsidRDefault="009C792C" w:rsidP="009C792C">
            <w:pPr>
              <w:rPr>
                <w:rFonts w:ascii="Arial" w:hAnsi="Arial" w:cs="Arial"/>
                <w:sz w:val="24"/>
                <w:szCs w:val="24"/>
              </w:rPr>
            </w:pPr>
            <w:r w:rsidRPr="009C792C">
              <w:rPr>
                <w:rFonts w:ascii="Arial" w:hAnsi="Arial" w:cs="Arial"/>
                <w:sz w:val="24"/>
                <w:szCs w:val="24"/>
              </w:rPr>
              <w:t>Unmittelbar, SOFORT</w:t>
            </w:r>
          </w:p>
        </w:tc>
      </w:tr>
      <w:tr w:rsidR="009C792C" w:rsidRPr="009C792C" w:rsidTr="00E751F5">
        <w:tc>
          <w:tcPr>
            <w:tcW w:w="562" w:type="dxa"/>
          </w:tcPr>
          <w:p w:rsidR="009C792C" w:rsidRPr="009C792C" w:rsidRDefault="009C792C" w:rsidP="009C79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9C792C" w:rsidRPr="009C792C" w:rsidRDefault="009C792C" w:rsidP="009C792C">
            <w:pPr>
              <w:rPr>
                <w:rFonts w:ascii="Arial" w:hAnsi="Arial" w:cs="Arial"/>
                <w:sz w:val="24"/>
                <w:szCs w:val="24"/>
              </w:rPr>
            </w:pPr>
            <w:r w:rsidRPr="009C792C">
              <w:rPr>
                <w:rFonts w:ascii="Arial" w:hAnsi="Arial" w:cs="Arial"/>
                <w:sz w:val="24"/>
                <w:szCs w:val="24"/>
              </w:rPr>
              <w:t>Ab Datum:</w:t>
            </w:r>
          </w:p>
        </w:tc>
      </w:tr>
    </w:tbl>
    <w:p w:rsidR="009C792C" w:rsidRPr="009C792C" w:rsidRDefault="009C792C" w:rsidP="009C792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C792C" w:rsidRPr="009C792C" w:rsidRDefault="009C792C" w:rsidP="009C792C">
      <w:pPr>
        <w:rPr>
          <w:rFonts w:ascii="Arial" w:hAnsi="Arial" w:cs="Arial"/>
          <w:sz w:val="24"/>
          <w:szCs w:val="24"/>
        </w:rPr>
      </w:pPr>
      <w:r w:rsidRPr="009C792C">
        <w:rPr>
          <w:rFonts w:ascii="Arial" w:hAnsi="Arial" w:cs="Arial"/>
          <w:sz w:val="24"/>
          <w:szCs w:val="24"/>
        </w:rPr>
        <w:br w:type="page"/>
      </w:r>
    </w:p>
    <w:tbl>
      <w:tblPr>
        <w:tblStyle w:val="Tabellenraster30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C792C" w:rsidRPr="009C792C" w:rsidTr="00E751F5">
        <w:tc>
          <w:tcPr>
            <w:tcW w:w="9062" w:type="dxa"/>
          </w:tcPr>
          <w:p w:rsidR="009C792C" w:rsidRPr="009C792C" w:rsidRDefault="009C792C" w:rsidP="009C792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792C">
              <w:rPr>
                <w:rFonts w:ascii="Arial" w:hAnsi="Arial" w:cs="Arial"/>
                <w:b/>
                <w:sz w:val="24"/>
                <w:szCs w:val="24"/>
              </w:rPr>
              <w:lastRenderedPageBreak/>
              <w:t>Anlage: Nachweis der Unterweisung</w:t>
            </w:r>
          </w:p>
        </w:tc>
      </w:tr>
    </w:tbl>
    <w:p w:rsidR="009C792C" w:rsidRPr="009C792C" w:rsidRDefault="009C792C" w:rsidP="009C792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C792C" w:rsidRPr="009C792C" w:rsidRDefault="009C792C" w:rsidP="009C792C">
      <w:pPr>
        <w:spacing w:after="0"/>
        <w:jc w:val="both"/>
        <w:rPr>
          <w:rFonts w:ascii="Arial" w:hAnsi="Arial" w:cs="Arial"/>
          <w:sz w:val="24"/>
          <w:szCs w:val="24"/>
        </w:rPr>
      </w:pPr>
      <w:r w:rsidRPr="009C792C">
        <w:rPr>
          <w:rFonts w:ascii="Arial" w:hAnsi="Arial" w:cs="Arial"/>
          <w:sz w:val="24"/>
          <w:szCs w:val="24"/>
        </w:rPr>
        <w:t>Mit Ihrer Unterschrift bestätigen Sie diese wichtigen Hygieneinformationen verstanden</w:t>
      </w:r>
    </w:p>
    <w:p w:rsidR="009C792C" w:rsidRPr="009C792C" w:rsidRDefault="009C792C" w:rsidP="009C792C">
      <w:pPr>
        <w:spacing w:after="0"/>
        <w:jc w:val="both"/>
        <w:rPr>
          <w:rFonts w:ascii="Arial" w:hAnsi="Arial" w:cs="Arial"/>
          <w:sz w:val="24"/>
          <w:szCs w:val="24"/>
        </w:rPr>
      </w:pPr>
      <w:r w:rsidRPr="009C792C">
        <w:rPr>
          <w:rFonts w:ascii="Arial" w:hAnsi="Arial" w:cs="Arial"/>
          <w:sz w:val="24"/>
          <w:szCs w:val="24"/>
        </w:rPr>
        <w:t>und gelesen zu haben. Fragen richten Sie bitte unmittelbar an Ihre Heimleitung, Pflegedienstleitung oder Hygienefachkraft.</w:t>
      </w:r>
    </w:p>
    <w:p w:rsidR="009C792C" w:rsidRPr="009C792C" w:rsidRDefault="009C792C" w:rsidP="009C792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C792C" w:rsidRPr="009C792C" w:rsidRDefault="009C792C" w:rsidP="009C792C">
      <w:pPr>
        <w:spacing w:after="0"/>
        <w:jc w:val="both"/>
        <w:rPr>
          <w:rFonts w:ascii="Arial" w:hAnsi="Arial" w:cs="Arial"/>
          <w:sz w:val="24"/>
          <w:szCs w:val="24"/>
        </w:rPr>
      </w:pPr>
      <w:r w:rsidRPr="009C792C">
        <w:rPr>
          <w:rFonts w:ascii="Arial" w:hAnsi="Arial" w:cs="Arial"/>
          <w:sz w:val="24"/>
          <w:szCs w:val="24"/>
        </w:rPr>
        <w:t>Bei einer Zuwiderhandlung dieser angeordneten Hygienemaßnahmen kann es zu arbeitsrechtlichen (Abmahnung, Kündigung) und zivilrechtlichen Maßnahmen (Schadensersatzansprüche) kommen.</w:t>
      </w:r>
    </w:p>
    <w:p w:rsidR="009C792C" w:rsidRPr="009C792C" w:rsidRDefault="009C792C" w:rsidP="009C792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C792C" w:rsidRPr="009C792C" w:rsidRDefault="009C792C" w:rsidP="009C792C">
      <w:pPr>
        <w:spacing w:after="0"/>
        <w:jc w:val="both"/>
        <w:rPr>
          <w:rFonts w:ascii="Arial" w:hAnsi="Arial" w:cs="Arial"/>
          <w:sz w:val="24"/>
          <w:szCs w:val="24"/>
        </w:rPr>
      </w:pPr>
      <w:r w:rsidRPr="009C792C">
        <w:rPr>
          <w:rFonts w:ascii="Arial" w:hAnsi="Arial" w:cs="Arial"/>
          <w:sz w:val="24"/>
          <w:szCs w:val="24"/>
        </w:rPr>
        <w:t>Datenschutzbestimmungen EU-DSGVO beachten.</w:t>
      </w:r>
    </w:p>
    <w:p w:rsidR="009C792C" w:rsidRPr="009C792C" w:rsidRDefault="009C792C" w:rsidP="009C792C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lenraster30"/>
        <w:tblW w:w="0" w:type="auto"/>
        <w:tblLook w:val="04A0" w:firstRow="1" w:lastRow="0" w:firstColumn="1" w:lastColumn="0" w:noHBand="0" w:noVBand="1"/>
      </w:tblPr>
      <w:tblGrid>
        <w:gridCol w:w="1555"/>
        <w:gridCol w:w="4110"/>
        <w:gridCol w:w="3397"/>
      </w:tblGrid>
      <w:tr w:rsidR="009C792C" w:rsidRPr="009C792C" w:rsidTr="00E751F5">
        <w:tc>
          <w:tcPr>
            <w:tcW w:w="1555" w:type="dxa"/>
          </w:tcPr>
          <w:p w:rsidR="009C792C" w:rsidRPr="009C792C" w:rsidRDefault="009C792C" w:rsidP="009C792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792C">
              <w:rPr>
                <w:rFonts w:ascii="Arial" w:hAnsi="Arial" w:cs="Arial"/>
                <w:b/>
                <w:sz w:val="24"/>
                <w:szCs w:val="24"/>
              </w:rPr>
              <w:t>Datum</w:t>
            </w:r>
          </w:p>
        </w:tc>
        <w:tc>
          <w:tcPr>
            <w:tcW w:w="4110" w:type="dxa"/>
          </w:tcPr>
          <w:p w:rsidR="009C792C" w:rsidRPr="009C792C" w:rsidRDefault="009C792C" w:rsidP="009C792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792C">
              <w:rPr>
                <w:rFonts w:ascii="Arial" w:hAnsi="Arial" w:cs="Arial"/>
                <w:b/>
                <w:sz w:val="24"/>
                <w:szCs w:val="24"/>
              </w:rPr>
              <w:t>Name, Vorname</w:t>
            </w:r>
          </w:p>
        </w:tc>
        <w:tc>
          <w:tcPr>
            <w:tcW w:w="3397" w:type="dxa"/>
          </w:tcPr>
          <w:p w:rsidR="009C792C" w:rsidRPr="009C792C" w:rsidRDefault="009C792C" w:rsidP="009C792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792C">
              <w:rPr>
                <w:rFonts w:ascii="Arial" w:hAnsi="Arial" w:cs="Arial"/>
                <w:b/>
                <w:sz w:val="24"/>
                <w:szCs w:val="24"/>
              </w:rPr>
              <w:t>Unterschrift</w:t>
            </w:r>
          </w:p>
        </w:tc>
      </w:tr>
      <w:tr w:rsidR="009C792C" w:rsidRPr="009C792C" w:rsidTr="00E751F5">
        <w:tc>
          <w:tcPr>
            <w:tcW w:w="1555" w:type="dxa"/>
          </w:tcPr>
          <w:p w:rsidR="009C792C" w:rsidRPr="009C792C" w:rsidRDefault="009C792C" w:rsidP="009C792C">
            <w:pPr>
              <w:jc w:val="both"/>
              <w:rPr>
                <w:rFonts w:cs="Arial"/>
                <w:sz w:val="48"/>
                <w:szCs w:val="48"/>
              </w:rPr>
            </w:pPr>
          </w:p>
        </w:tc>
        <w:tc>
          <w:tcPr>
            <w:tcW w:w="4110" w:type="dxa"/>
          </w:tcPr>
          <w:p w:rsidR="009C792C" w:rsidRPr="009C792C" w:rsidRDefault="009C792C" w:rsidP="009C792C">
            <w:pPr>
              <w:jc w:val="both"/>
              <w:rPr>
                <w:rFonts w:cs="Arial"/>
                <w:sz w:val="48"/>
                <w:szCs w:val="48"/>
              </w:rPr>
            </w:pPr>
          </w:p>
        </w:tc>
        <w:tc>
          <w:tcPr>
            <w:tcW w:w="3397" w:type="dxa"/>
          </w:tcPr>
          <w:p w:rsidR="009C792C" w:rsidRPr="009C792C" w:rsidRDefault="009C792C" w:rsidP="009C792C">
            <w:pPr>
              <w:jc w:val="both"/>
              <w:rPr>
                <w:rFonts w:cs="Arial"/>
                <w:sz w:val="48"/>
                <w:szCs w:val="48"/>
              </w:rPr>
            </w:pPr>
          </w:p>
        </w:tc>
      </w:tr>
      <w:tr w:rsidR="009C792C" w:rsidRPr="009C792C" w:rsidTr="00E751F5">
        <w:tc>
          <w:tcPr>
            <w:tcW w:w="1555" w:type="dxa"/>
          </w:tcPr>
          <w:p w:rsidR="009C792C" w:rsidRPr="009C792C" w:rsidRDefault="009C792C" w:rsidP="009C792C">
            <w:pPr>
              <w:jc w:val="both"/>
              <w:rPr>
                <w:rFonts w:cs="Arial"/>
                <w:sz w:val="48"/>
                <w:szCs w:val="48"/>
              </w:rPr>
            </w:pPr>
          </w:p>
        </w:tc>
        <w:tc>
          <w:tcPr>
            <w:tcW w:w="4110" w:type="dxa"/>
          </w:tcPr>
          <w:p w:rsidR="009C792C" w:rsidRPr="009C792C" w:rsidRDefault="009C792C" w:rsidP="009C792C">
            <w:pPr>
              <w:jc w:val="both"/>
              <w:rPr>
                <w:rFonts w:cs="Arial"/>
                <w:sz w:val="48"/>
                <w:szCs w:val="48"/>
              </w:rPr>
            </w:pPr>
          </w:p>
        </w:tc>
        <w:tc>
          <w:tcPr>
            <w:tcW w:w="3397" w:type="dxa"/>
          </w:tcPr>
          <w:p w:rsidR="009C792C" w:rsidRPr="009C792C" w:rsidRDefault="009C792C" w:rsidP="009C792C">
            <w:pPr>
              <w:jc w:val="both"/>
              <w:rPr>
                <w:rFonts w:cs="Arial"/>
                <w:sz w:val="48"/>
                <w:szCs w:val="48"/>
              </w:rPr>
            </w:pPr>
          </w:p>
        </w:tc>
      </w:tr>
      <w:tr w:rsidR="009C792C" w:rsidRPr="009C792C" w:rsidTr="00E751F5">
        <w:tc>
          <w:tcPr>
            <w:tcW w:w="1555" w:type="dxa"/>
          </w:tcPr>
          <w:p w:rsidR="009C792C" w:rsidRPr="009C792C" w:rsidRDefault="009C792C" w:rsidP="009C792C">
            <w:pPr>
              <w:jc w:val="both"/>
              <w:rPr>
                <w:rFonts w:cs="Arial"/>
                <w:sz w:val="48"/>
                <w:szCs w:val="48"/>
              </w:rPr>
            </w:pPr>
          </w:p>
        </w:tc>
        <w:tc>
          <w:tcPr>
            <w:tcW w:w="4110" w:type="dxa"/>
          </w:tcPr>
          <w:p w:rsidR="009C792C" w:rsidRPr="009C792C" w:rsidRDefault="009C792C" w:rsidP="009C792C">
            <w:pPr>
              <w:jc w:val="both"/>
              <w:rPr>
                <w:rFonts w:cs="Arial"/>
                <w:sz w:val="48"/>
                <w:szCs w:val="48"/>
              </w:rPr>
            </w:pPr>
          </w:p>
        </w:tc>
        <w:tc>
          <w:tcPr>
            <w:tcW w:w="3397" w:type="dxa"/>
          </w:tcPr>
          <w:p w:rsidR="009C792C" w:rsidRPr="009C792C" w:rsidRDefault="009C792C" w:rsidP="009C792C">
            <w:pPr>
              <w:jc w:val="both"/>
              <w:rPr>
                <w:rFonts w:cs="Arial"/>
                <w:sz w:val="48"/>
                <w:szCs w:val="48"/>
              </w:rPr>
            </w:pPr>
          </w:p>
        </w:tc>
      </w:tr>
      <w:tr w:rsidR="009C792C" w:rsidRPr="009C792C" w:rsidTr="00E751F5">
        <w:tc>
          <w:tcPr>
            <w:tcW w:w="1555" w:type="dxa"/>
          </w:tcPr>
          <w:p w:rsidR="009C792C" w:rsidRPr="009C792C" w:rsidRDefault="009C792C" w:rsidP="009C792C">
            <w:pPr>
              <w:jc w:val="both"/>
              <w:rPr>
                <w:rFonts w:cs="Arial"/>
                <w:sz w:val="48"/>
                <w:szCs w:val="48"/>
              </w:rPr>
            </w:pPr>
          </w:p>
        </w:tc>
        <w:tc>
          <w:tcPr>
            <w:tcW w:w="4110" w:type="dxa"/>
          </w:tcPr>
          <w:p w:rsidR="009C792C" w:rsidRPr="009C792C" w:rsidRDefault="009C792C" w:rsidP="009C792C">
            <w:pPr>
              <w:jc w:val="both"/>
              <w:rPr>
                <w:rFonts w:cs="Arial"/>
                <w:sz w:val="48"/>
                <w:szCs w:val="48"/>
              </w:rPr>
            </w:pPr>
          </w:p>
        </w:tc>
        <w:tc>
          <w:tcPr>
            <w:tcW w:w="3397" w:type="dxa"/>
          </w:tcPr>
          <w:p w:rsidR="009C792C" w:rsidRPr="009C792C" w:rsidRDefault="009C792C" w:rsidP="009C792C">
            <w:pPr>
              <w:jc w:val="both"/>
              <w:rPr>
                <w:rFonts w:cs="Arial"/>
                <w:sz w:val="48"/>
                <w:szCs w:val="48"/>
              </w:rPr>
            </w:pPr>
          </w:p>
        </w:tc>
      </w:tr>
      <w:tr w:rsidR="009C792C" w:rsidRPr="009C792C" w:rsidTr="00E751F5">
        <w:tc>
          <w:tcPr>
            <w:tcW w:w="1555" w:type="dxa"/>
          </w:tcPr>
          <w:p w:rsidR="009C792C" w:rsidRPr="009C792C" w:rsidRDefault="009C792C" w:rsidP="009C792C">
            <w:pPr>
              <w:jc w:val="both"/>
              <w:rPr>
                <w:rFonts w:cs="Arial"/>
                <w:sz w:val="48"/>
                <w:szCs w:val="48"/>
              </w:rPr>
            </w:pPr>
          </w:p>
        </w:tc>
        <w:tc>
          <w:tcPr>
            <w:tcW w:w="4110" w:type="dxa"/>
          </w:tcPr>
          <w:p w:rsidR="009C792C" w:rsidRPr="009C792C" w:rsidRDefault="009C792C" w:rsidP="009C792C">
            <w:pPr>
              <w:jc w:val="both"/>
              <w:rPr>
                <w:rFonts w:cs="Arial"/>
                <w:sz w:val="48"/>
                <w:szCs w:val="48"/>
              </w:rPr>
            </w:pPr>
          </w:p>
        </w:tc>
        <w:tc>
          <w:tcPr>
            <w:tcW w:w="3397" w:type="dxa"/>
          </w:tcPr>
          <w:p w:rsidR="009C792C" w:rsidRPr="009C792C" w:rsidRDefault="009C792C" w:rsidP="009C792C">
            <w:pPr>
              <w:jc w:val="both"/>
              <w:rPr>
                <w:rFonts w:cs="Arial"/>
                <w:sz w:val="48"/>
                <w:szCs w:val="48"/>
              </w:rPr>
            </w:pPr>
          </w:p>
        </w:tc>
      </w:tr>
      <w:tr w:rsidR="009C792C" w:rsidRPr="009C792C" w:rsidTr="00E751F5">
        <w:tc>
          <w:tcPr>
            <w:tcW w:w="1555" w:type="dxa"/>
          </w:tcPr>
          <w:p w:rsidR="009C792C" w:rsidRPr="009C792C" w:rsidRDefault="009C792C" w:rsidP="009C792C">
            <w:pPr>
              <w:jc w:val="both"/>
              <w:rPr>
                <w:rFonts w:cs="Arial"/>
                <w:sz w:val="48"/>
                <w:szCs w:val="48"/>
              </w:rPr>
            </w:pPr>
          </w:p>
        </w:tc>
        <w:tc>
          <w:tcPr>
            <w:tcW w:w="4110" w:type="dxa"/>
          </w:tcPr>
          <w:p w:rsidR="009C792C" w:rsidRPr="009C792C" w:rsidRDefault="009C792C" w:rsidP="009C792C">
            <w:pPr>
              <w:jc w:val="both"/>
              <w:rPr>
                <w:rFonts w:cs="Arial"/>
                <w:sz w:val="48"/>
                <w:szCs w:val="48"/>
              </w:rPr>
            </w:pPr>
          </w:p>
        </w:tc>
        <w:tc>
          <w:tcPr>
            <w:tcW w:w="3397" w:type="dxa"/>
          </w:tcPr>
          <w:p w:rsidR="009C792C" w:rsidRPr="009C792C" w:rsidRDefault="009C792C" w:rsidP="009C792C">
            <w:pPr>
              <w:jc w:val="both"/>
              <w:rPr>
                <w:rFonts w:cs="Arial"/>
                <w:sz w:val="48"/>
                <w:szCs w:val="48"/>
              </w:rPr>
            </w:pPr>
          </w:p>
        </w:tc>
      </w:tr>
      <w:tr w:rsidR="009C792C" w:rsidRPr="009C792C" w:rsidTr="00E751F5">
        <w:tc>
          <w:tcPr>
            <w:tcW w:w="1555" w:type="dxa"/>
          </w:tcPr>
          <w:p w:rsidR="009C792C" w:rsidRPr="009C792C" w:rsidRDefault="009C792C" w:rsidP="009C792C">
            <w:pPr>
              <w:jc w:val="both"/>
              <w:rPr>
                <w:rFonts w:cs="Arial"/>
                <w:sz w:val="48"/>
                <w:szCs w:val="48"/>
              </w:rPr>
            </w:pPr>
          </w:p>
        </w:tc>
        <w:tc>
          <w:tcPr>
            <w:tcW w:w="4110" w:type="dxa"/>
          </w:tcPr>
          <w:p w:rsidR="009C792C" w:rsidRPr="009C792C" w:rsidRDefault="009C792C" w:rsidP="009C792C">
            <w:pPr>
              <w:jc w:val="both"/>
              <w:rPr>
                <w:rFonts w:cs="Arial"/>
                <w:sz w:val="48"/>
                <w:szCs w:val="48"/>
              </w:rPr>
            </w:pPr>
          </w:p>
        </w:tc>
        <w:tc>
          <w:tcPr>
            <w:tcW w:w="3397" w:type="dxa"/>
          </w:tcPr>
          <w:p w:rsidR="009C792C" w:rsidRPr="009C792C" w:rsidRDefault="009C792C" w:rsidP="009C792C">
            <w:pPr>
              <w:jc w:val="both"/>
              <w:rPr>
                <w:rFonts w:cs="Arial"/>
                <w:sz w:val="48"/>
                <w:szCs w:val="48"/>
              </w:rPr>
            </w:pPr>
          </w:p>
        </w:tc>
      </w:tr>
      <w:tr w:rsidR="009C792C" w:rsidRPr="009C792C" w:rsidTr="00E751F5">
        <w:tc>
          <w:tcPr>
            <w:tcW w:w="1555" w:type="dxa"/>
          </w:tcPr>
          <w:p w:rsidR="009C792C" w:rsidRPr="009C792C" w:rsidRDefault="009C792C" w:rsidP="009C792C">
            <w:pPr>
              <w:jc w:val="both"/>
              <w:rPr>
                <w:rFonts w:cs="Arial"/>
                <w:sz w:val="48"/>
                <w:szCs w:val="48"/>
              </w:rPr>
            </w:pPr>
          </w:p>
        </w:tc>
        <w:tc>
          <w:tcPr>
            <w:tcW w:w="4110" w:type="dxa"/>
          </w:tcPr>
          <w:p w:rsidR="009C792C" w:rsidRPr="009C792C" w:rsidRDefault="009C792C" w:rsidP="009C792C">
            <w:pPr>
              <w:jc w:val="both"/>
              <w:rPr>
                <w:rFonts w:cs="Arial"/>
                <w:sz w:val="48"/>
                <w:szCs w:val="48"/>
              </w:rPr>
            </w:pPr>
          </w:p>
        </w:tc>
        <w:tc>
          <w:tcPr>
            <w:tcW w:w="3397" w:type="dxa"/>
          </w:tcPr>
          <w:p w:rsidR="009C792C" w:rsidRPr="009C792C" w:rsidRDefault="009C792C" w:rsidP="009C792C">
            <w:pPr>
              <w:jc w:val="both"/>
              <w:rPr>
                <w:rFonts w:cs="Arial"/>
                <w:sz w:val="48"/>
                <w:szCs w:val="48"/>
              </w:rPr>
            </w:pPr>
          </w:p>
        </w:tc>
      </w:tr>
      <w:tr w:rsidR="009C792C" w:rsidRPr="009C792C" w:rsidTr="00E751F5">
        <w:tc>
          <w:tcPr>
            <w:tcW w:w="1555" w:type="dxa"/>
          </w:tcPr>
          <w:p w:rsidR="009C792C" w:rsidRPr="009C792C" w:rsidRDefault="009C792C" w:rsidP="009C792C">
            <w:pPr>
              <w:jc w:val="both"/>
              <w:rPr>
                <w:rFonts w:cs="Arial"/>
                <w:sz w:val="48"/>
                <w:szCs w:val="48"/>
              </w:rPr>
            </w:pPr>
          </w:p>
        </w:tc>
        <w:tc>
          <w:tcPr>
            <w:tcW w:w="4110" w:type="dxa"/>
          </w:tcPr>
          <w:p w:rsidR="009C792C" w:rsidRPr="009C792C" w:rsidRDefault="009C792C" w:rsidP="009C792C">
            <w:pPr>
              <w:jc w:val="both"/>
              <w:rPr>
                <w:rFonts w:cs="Arial"/>
                <w:sz w:val="48"/>
                <w:szCs w:val="48"/>
              </w:rPr>
            </w:pPr>
          </w:p>
        </w:tc>
        <w:tc>
          <w:tcPr>
            <w:tcW w:w="3397" w:type="dxa"/>
          </w:tcPr>
          <w:p w:rsidR="009C792C" w:rsidRPr="009C792C" w:rsidRDefault="009C792C" w:rsidP="009C792C">
            <w:pPr>
              <w:jc w:val="both"/>
              <w:rPr>
                <w:rFonts w:cs="Arial"/>
                <w:sz w:val="48"/>
                <w:szCs w:val="48"/>
              </w:rPr>
            </w:pPr>
          </w:p>
        </w:tc>
      </w:tr>
      <w:tr w:rsidR="009C792C" w:rsidRPr="009C792C" w:rsidTr="00E751F5">
        <w:tc>
          <w:tcPr>
            <w:tcW w:w="1555" w:type="dxa"/>
          </w:tcPr>
          <w:p w:rsidR="009C792C" w:rsidRPr="009C792C" w:rsidRDefault="009C792C" w:rsidP="009C792C">
            <w:pPr>
              <w:jc w:val="both"/>
              <w:rPr>
                <w:rFonts w:cs="Arial"/>
                <w:sz w:val="48"/>
                <w:szCs w:val="48"/>
              </w:rPr>
            </w:pPr>
          </w:p>
        </w:tc>
        <w:tc>
          <w:tcPr>
            <w:tcW w:w="4110" w:type="dxa"/>
          </w:tcPr>
          <w:p w:rsidR="009C792C" w:rsidRPr="009C792C" w:rsidRDefault="009C792C" w:rsidP="009C792C">
            <w:pPr>
              <w:jc w:val="both"/>
              <w:rPr>
                <w:rFonts w:cs="Arial"/>
                <w:sz w:val="48"/>
                <w:szCs w:val="48"/>
              </w:rPr>
            </w:pPr>
          </w:p>
        </w:tc>
        <w:tc>
          <w:tcPr>
            <w:tcW w:w="3397" w:type="dxa"/>
          </w:tcPr>
          <w:p w:rsidR="009C792C" w:rsidRPr="009C792C" w:rsidRDefault="009C792C" w:rsidP="009C792C">
            <w:pPr>
              <w:jc w:val="both"/>
              <w:rPr>
                <w:rFonts w:cs="Arial"/>
                <w:sz w:val="48"/>
                <w:szCs w:val="48"/>
              </w:rPr>
            </w:pPr>
          </w:p>
        </w:tc>
      </w:tr>
      <w:tr w:rsidR="009C792C" w:rsidRPr="009C792C" w:rsidTr="00E751F5">
        <w:tc>
          <w:tcPr>
            <w:tcW w:w="1555" w:type="dxa"/>
          </w:tcPr>
          <w:p w:rsidR="009C792C" w:rsidRPr="009C792C" w:rsidRDefault="009C792C" w:rsidP="009C792C">
            <w:pPr>
              <w:jc w:val="both"/>
              <w:rPr>
                <w:rFonts w:cs="Arial"/>
                <w:sz w:val="48"/>
                <w:szCs w:val="48"/>
              </w:rPr>
            </w:pPr>
          </w:p>
        </w:tc>
        <w:tc>
          <w:tcPr>
            <w:tcW w:w="4110" w:type="dxa"/>
          </w:tcPr>
          <w:p w:rsidR="009C792C" w:rsidRPr="009C792C" w:rsidRDefault="009C792C" w:rsidP="009C792C">
            <w:pPr>
              <w:jc w:val="both"/>
              <w:rPr>
                <w:rFonts w:cs="Arial"/>
                <w:sz w:val="48"/>
                <w:szCs w:val="48"/>
              </w:rPr>
            </w:pPr>
          </w:p>
        </w:tc>
        <w:tc>
          <w:tcPr>
            <w:tcW w:w="3397" w:type="dxa"/>
          </w:tcPr>
          <w:p w:rsidR="009C792C" w:rsidRPr="009C792C" w:rsidRDefault="009C792C" w:rsidP="009C792C">
            <w:pPr>
              <w:jc w:val="both"/>
              <w:rPr>
                <w:rFonts w:cs="Arial"/>
                <w:sz w:val="48"/>
                <w:szCs w:val="48"/>
              </w:rPr>
            </w:pPr>
          </w:p>
        </w:tc>
      </w:tr>
      <w:tr w:rsidR="009C792C" w:rsidRPr="009C792C" w:rsidTr="00E751F5">
        <w:tc>
          <w:tcPr>
            <w:tcW w:w="1555" w:type="dxa"/>
          </w:tcPr>
          <w:p w:rsidR="009C792C" w:rsidRPr="009C792C" w:rsidRDefault="009C792C" w:rsidP="009C792C">
            <w:pPr>
              <w:jc w:val="both"/>
              <w:rPr>
                <w:rFonts w:cs="Arial"/>
                <w:sz w:val="48"/>
                <w:szCs w:val="48"/>
              </w:rPr>
            </w:pPr>
          </w:p>
        </w:tc>
        <w:tc>
          <w:tcPr>
            <w:tcW w:w="4110" w:type="dxa"/>
          </w:tcPr>
          <w:p w:rsidR="009C792C" w:rsidRPr="009C792C" w:rsidRDefault="009C792C" w:rsidP="009C792C">
            <w:pPr>
              <w:jc w:val="both"/>
              <w:rPr>
                <w:rFonts w:cs="Arial"/>
                <w:sz w:val="48"/>
                <w:szCs w:val="48"/>
              </w:rPr>
            </w:pPr>
          </w:p>
        </w:tc>
        <w:tc>
          <w:tcPr>
            <w:tcW w:w="3397" w:type="dxa"/>
          </w:tcPr>
          <w:p w:rsidR="009C792C" w:rsidRPr="009C792C" w:rsidRDefault="009C792C" w:rsidP="009C792C">
            <w:pPr>
              <w:jc w:val="both"/>
              <w:rPr>
                <w:rFonts w:cs="Arial"/>
                <w:sz w:val="48"/>
                <w:szCs w:val="48"/>
              </w:rPr>
            </w:pPr>
          </w:p>
        </w:tc>
      </w:tr>
      <w:tr w:rsidR="009C792C" w:rsidRPr="009C792C" w:rsidTr="00E751F5">
        <w:tc>
          <w:tcPr>
            <w:tcW w:w="1555" w:type="dxa"/>
          </w:tcPr>
          <w:p w:rsidR="009C792C" w:rsidRPr="009C792C" w:rsidRDefault="009C792C" w:rsidP="009C792C">
            <w:pPr>
              <w:jc w:val="both"/>
              <w:rPr>
                <w:rFonts w:cs="Arial"/>
                <w:sz w:val="48"/>
                <w:szCs w:val="48"/>
              </w:rPr>
            </w:pPr>
          </w:p>
        </w:tc>
        <w:tc>
          <w:tcPr>
            <w:tcW w:w="4110" w:type="dxa"/>
          </w:tcPr>
          <w:p w:rsidR="009C792C" w:rsidRPr="009C792C" w:rsidRDefault="009C792C" w:rsidP="009C792C">
            <w:pPr>
              <w:jc w:val="both"/>
              <w:rPr>
                <w:rFonts w:cs="Arial"/>
                <w:sz w:val="48"/>
                <w:szCs w:val="48"/>
              </w:rPr>
            </w:pPr>
          </w:p>
        </w:tc>
        <w:tc>
          <w:tcPr>
            <w:tcW w:w="3397" w:type="dxa"/>
          </w:tcPr>
          <w:p w:rsidR="009C792C" w:rsidRPr="009C792C" w:rsidRDefault="009C792C" w:rsidP="009C792C">
            <w:pPr>
              <w:jc w:val="both"/>
              <w:rPr>
                <w:rFonts w:cs="Arial"/>
                <w:sz w:val="48"/>
                <w:szCs w:val="48"/>
              </w:rPr>
            </w:pPr>
          </w:p>
        </w:tc>
      </w:tr>
      <w:tr w:rsidR="009C792C" w:rsidRPr="009C792C" w:rsidTr="00E751F5">
        <w:tc>
          <w:tcPr>
            <w:tcW w:w="1555" w:type="dxa"/>
          </w:tcPr>
          <w:p w:rsidR="009C792C" w:rsidRPr="009C792C" w:rsidRDefault="009C792C" w:rsidP="009C792C">
            <w:pPr>
              <w:jc w:val="both"/>
              <w:rPr>
                <w:rFonts w:cs="Arial"/>
                <w:sz w:val="48"/>
                <w:szCs w:val="48"/>
              </w:rPr>
            </w:pPr>
          </w:p>
        </w:tc>
        <w:tc>
          <w:tcPr>
            <w:tcW w:w="4110" w:type="dxa"/>
          </w:tcPr>
          <w:p w:rsidR="009C792C" w:rsidRPr="009C792C" w:rsidRDefault="009C792C" w:rsidP="009C792C">
            <w:pPr>
              <w:jc w:val="both"/>
              <w:rPr>
                <w:rFonts w:cs="Arial"/>
                <w:sz w:val="48"/>
                <w:szCs w:val="48"/>
              </w:rPr>
            </w:pPr>
          </w:p>
        </w:tc>
        <w:tc>
          <w:tcPr>
            <w:tcW w:w="3397" w:type="dxa"/>
          </w:tcPr>
          <w:p w:rsidR="009C792C" w:rsidRPr="009C792C" w:rsidRDefault="009C792C" w:rsidP="009C792C">
            <w:pPr>
              <w:jc w:val="both"/>
              <w:rPr>
                <w:rFonts w:cs="Arial"/>
                <w:sz w:val="48"/>
                <w:szCs w:val="48"/>
              </w:rPr>
            </w:pPr>
          </w:p>
        </w:tc>
      </w:tr>
      <w:tr w:rsidR="009C792C" w:rsidRPr="009C792C" w:rsidTr="00E751F5">
        <w:tc>
          <w:tcPr>
            <w:tcW w:w="1555" w:type="dxa"/>
          </w:tcPr>
          <w:p w:rsidR="009C792C" w:rsidRPr="009C792C" w:rsidRDefault="009C792C" w:rsidP="009C792C">
            <w:pPr>
              <w:jc w:val="both"/>
              <w:rPr>
                <w:rFonts w:cs="Arial"/>
                <w:sz w:val="48"/>
                <w:szCs w:val="48"/>
              </w:rPr>
            </w:pPr>
          </w:p>
        </w:tc>
        <w:tc>
          <w:tcPr>
            <w:tcW w:w="4110" w:type="dxa"/>
          </w:tcPr>
          <w:p w:rsidR="009C792C" w:rsidRPr="009C792C" w:rsidRDefault="009C792C" w:rsidP="009C792C">
            <w:pPr>
              <w:jc w:val="both"/>
              <w:rPr>
                <w:rFonts w:cs="Arial"/>
                <w:sz w:val="48"/>
                <w:szCs w:val="48"/>
              </w:rPr>
            </w:pPr>
          </w:p>
        </w:tc>
        <w:tc>
          <w:tcPr>
            <w:tcW w:w="3397" w:type="dxa"/>
          </w:tcPr>
          <w:p w:rsidR="009C792C" w:rsidRPr="009C792C" w:rsidRDefault="009C792C" w:rsidP="009C792C">
            <w:pPr>
              <w:jc w:val="both"/>
              <w:rPr>
                <w:rFonts w:cs="Arial"/>
                <w:sz w:val="48"/>
                <w:szCs w:val="48"/>
              </w:rPr>
            </w:pPr>
          </w:p>
        </w:tc>
      </w:tr>
      <w:tr w:rsidR="009C792C" w:rsidRPr="009C792C" w:rsidTr="00E751F5">
        <w:tc>
          <w:tcPr>
            <w:tcW w:w="1555" w:type="dxa"/>
          </w:tcPr>
          <w:p w:rsidR="009C792C" w:rsidRPr="009C792C" w:rsidRDefault="009C792C" w:rsidP="009C792C">
            <w:pPr>
              <w:jc w:val="both"/>
              <w:rPr>
                <w:rFonts w:cs="Arial"/>
                <w:sz w:val="48"/>
                <w:szCs w:val="48"/>
              </w:rPr>
            </w:pPr>
          </w:p>
        </w:tc>
        <w:tc>
          <w:tcPr>
            <w:tcW w:w="4110" w:type="dxa"/>
          </w:tcPr>
          <w:p w:rsidR="009C792C" w:rsidRPr="009C792C" w:rsidRDefault="009C792C" w:rsidP="009C792C">
            <w:pPr>
              <w:jc w:val="both"/>
              <w:rPr>
                <w:rFonts w:cs="Arial"/>
                <w:sz w:val="48"/>
                <w:szCs w:val="48"/>
              </w:rPr>
            </w:pPr>
          </w:p>
        </w:tc>
        <w:tc>
          <w:tcPr>
            <w:tcW w:w="3397" w:type="dxa"/>
          </w:tcPr>
          <w:p w:rsidR="009C792C" w:rsidRPr="009C792C" w:rsidRDefault="009C792C" w:rsidP="009C792C">
            <w:pPr>
              <w:jc w:val="both"/>
              <w:rPr>
                <w:rFonts w:cs="Arial"/>
                <w:sz w:val="48"/>
                <w:szCs w:val="48"/>
              </w:rPr>
            </w:pPr>
          </w:p>
        </w:tc>
      </w:tr>
    </w:tbl>
    <w:p w:rsidR="009C792C" w:rsidRPr="009C792C" w:rsidRDefault="009C792C" w:rsidP="009C792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14B15" w:rsidRPr="00714B15" w:rsidRDefault="00714B15" w:rsidP="009C792C"/>
    <w:sectPr w:rsidR="00714B15" w:rsidRPr="00714B1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A6C"/>
    <w:rsid w:val="000166BB"/>
    <w:rsid w:val="00032C85"/>
    <w:rsid w:val="000335A9"/>
    <w:rsid w:val="00085691"/>
    <w:rsid w:val="000B0338"/>
    <w:rsid w:val="000B5DF3"/>
    <w:rsid w:val="000D2A43"/>
    <w:rsid w:val="000F2068"/>
    <w:rsid w:val="000F5053"/>
    <w:rsid w:val="000F5890"/>
    <w:rsid w:val="00107F85"/>
    <w:rsid w:val="001205B9"/>
    <w:rsid w:val="00151324"/>
    <w:rsid w:val="0015282A"/>
    <w:rsid w:val="001C6FAA"/>
    <w:rsid w:val="00201E2B"/>
    <w:rsid w:val="0022580B"/>
    <w:rsid w:val="00237E0B"/>
    <w:rsid w:val="00252038"/>
    <w:rsid w:val="00266363"/>
    <w:rsid w:val="002C541A"/>
    <w:rsid w:val="002C7F2F"/>
    <w:rsid w:val="002F2E02"/>
    <w:rsid w:val="0032264B"/>
    <w:rsid w:val="00377240"/>
    <w:rsid w:val="003830CD"/>
    <w:rsid w:val="003C1EC6"/>
    <w:rsid w:val="003F2BE2"/>
    <w:rsid w:val="0042321D"/>
    <w:rsid w:val="004436EC"/>
    <w:rsid w:val="004E5F64"/>
    <w:rsid w:val="004F5847"/>
    <w:rsid w:val="00511BE2"/>
    <w:rsid w:val="005D5865"/>
    <w:rsid w:val="005F7FF6"/>
    <w:rsid w:val="006140C7"/>
    <w:rsid w:val="006164F9"/>
    <w:rsid w:val="006A5205"/>
    <w:rsid w:val="006E20E2"/>
    <w:rsid w:val="00714B15"/>
    <w:rsid w:val="0072715D"/>
    <w:rsid w:val="00772088"/>
    <w:rsid w:val="00781491"/>
    <w:rsid w:val="007A483C"/>
    <w:rsid w:val="008840C7"/>
    <w:rsid w:val="00892DFE"/>
    <w:rsid w:val="008A5343"/>
    <w:rsid w:val="008B7CED"/>
    <w:rsid w:val="00914206"/>
    <w:rsid w:val="0097326A"/>
    <w:rsid w:val="009C792C"/>
    <w:rsid w:val="009D16E0"/>
    <w:rsid w:val="009E113A"/>
    <w:rsid w:val="00A05754"/>
    <w:rsid w:val="00A2430F"/>
    <w:rsid w:val="00A26D50"/>
    <w:rsid w:val="00A51658"/>
    <w:rsid w:val="00A55977"/>
    <w:rsid w:val="00A81CDC"/>
    <w:rsid w:val="00AF7E88"/>
    <w:rsid w:val="00B74126"/>
    <w:rsid w:val="00B866E3"/>
    <w:rsid w:val="00C76377"/>
    <w:rsid w:val="00CB3A6C"/>
    <w:rsid w:val="00D06553"/>
    <w:rsid w:val="00D13407"/>
    <w:rsid w:val="00D45F89"/>
    <w:rsid w:val="00D4610A"/>
    <w:rsid w:val="00D906D2"/>
    <w:rsid w:val="00ED072D"/>
    <w:rsid w:val="00EF3A00"/>
    <w:rsid w:val="00F0182D"/>
    <w:rsid w:val="00F3054E"/>
    <w:rsid w:val="00F81B5F"/>
    <w:rsid w:val="00F977BE"/>
    <w:rsid w:val="00FA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0DE558-2743-4821-8F4E-408DD76B0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D072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B3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39"/>
    <w:rsid w:val="00CB3A6C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roid Sans Fallback" w:hAnsi="Arial" w:cs="Lohit Hindi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B3A6C"/>
    <w:pPr>
      <w:ind w:left="720"/>
      <w:contextualSpacing/>
    </w:pPr>
  </w:style>
  <w:style w:type="table" w:customStyle="1" w:styleId="Tabellenraster2">
    <w:name w:val="Tabellenraster2"/>
    <w:basedOn w:val="NormaleTabelle"/>
    <w:next w:val="Tabellenraster"/>
    <w:uiPriority w:val="39"/>
    <w:rsid w:val="00CB3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1">
    <w:name w:val="Tabellenraster21"/>
    <w:basedOn w:val="NormaleTabelle"/>
    <w:next w:val="Tabellenraster"/>
    <w:uiPriority w:val="39"/>
    <w:rsid w:val="00CB3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39"/>
    <w:rsid w:val="00CB3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201E2B"/>
    <w:pPr>
      <w:spacing w:after="285" w:line="240" w:lineRule="auto"/>
    </w:pPr>
    <w:rPr>
      <w:rFonts w:ascii="Trebuchet MS" w:eastAsia="Times New Roman" w:hAnsi="Trebuchet MS" w:cs="Times New Roman"/>
      <w:sz w:val="20"/>
      <w:szCs w:val="20"/>
      <w:lang w:eastAsia="de-DE"/>
    </w:rPr>
  </w:style>
  <w:style w:type="table" w:customStyle="1" w:styleId="Tabellenraster4">
    <w:name w:val="Tabellenraster4"/>
    <w:basedOn w:val="NormaleTabelle"/>
    <w:next w:val="Tabellenraster"/>
    <w:uiPriority w:val="39"/>
    <w:rsid w:val="00032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uiPriority w:val="39"/>
    <w:rsid w:val="004E5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6">
    <w:name w:val="Tabellenraster6"/>
    <w:basedOn w:val="NormaleTabelle"/>
    <w:next w:val="Tabellenraster"/>
    <w:uiPriority w:val="39"/>
    <w:rsid w:val="00225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7">
    <w:name w:val="Tabellenraster7"/>
    <w:basedOn w:val="NormaleTabelle"/>
    <w:next w:val="Tabellenraster"/>
    <w:uiPriority w:val="39"/>
    <w:rsid w:val="00322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8">
    <w:name w:val="Tabellenraster8"/>
    <w:basedOn w:val="NormaleTabelle"/>
    <w:next w:val="Tabellenraster"/>
    <w:uiPriority w:val="39"/>
    <w:rsid w:val="000F2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9">
    <w:name w:val="Tabellenraster9"/>
    <w:basedOn w:val="NormaleTabelle"/>
    <w:next w:val="Tabellenraster"/>
    <w:uiPriority w:val="39"/>
    <w:rsid w:val="00F97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0">
    <w:name w:val="Tabellenraster10"/>
    <w:basedOn w:val="NormaleTabelle"/>
    <w:next w:val="Tabellenraster"/>
    <w:uiPriority w:val="39"/>
    <w:rsid w:val="00377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1">
    <w:name w:val="Tabellenraster11"/>
    <w:basedOn w:val="NormaleTabelle"/>
    <w:next w:val="Tabellenraster"/>
    <w:uiPriority w:val="39"/>
    <w:rsid w:val="00085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2">
    <w:name w:val="Tabellenraster12"/>
    <w:basedOn w:val="NormaleTabelle"/>
    <w:next w:val="Tabellenraster"/>
    <w:uiPriority w:val="39"/>
    <w:rsid w:val="00AF7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3">
    <w:name w:val="Tabellenraster13"/>
    <w:basedOn w:val="NormaleTabelle"/>
    <w:next w:val="Tabellenraster"/>
    <w:uiPriority w:val="39"/>
    <w:rsid w:val="002C7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4">
    <w:name w:val="Tabellenraster14"/>
    <w:basedOn w:val="NormaleTabelle"/>
    <w:next w:val="Tabellenraster"/>
    <w:uiPriority w:val="39"/>
    <w:rsid w:val="00772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5">
    <w:name w:val="Tabellenraster15"/>
    <w:basedOn w:val="NormaleTabelle"/>
    <w:next w:val="Tabellenraster"/>
    <w:uiPriority w:val="39"/>
    <w:rsid w:val="006E20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6">
    <w:name w:val="Tabellenraster16"/>
    <w:basedOn w:val="NormaleTabelle"/>
    <w:next w:val="Tabellenraster"/>
    <w:uiPriority w:val="39"/>
    <w:rsid w:val="00892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7">
    <w:name w:val="Tabellenraster17"/>
    <w:basedOn w:val="NormaleTabelle"/>
    <w:next w:val="Tabellenraster"/>
    <w:uiPriority w:val="39"/>
    <w:rsid w:val="00884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8">
    <w:name w:val="Tabellenraster18"/>
    <w:basedOn w:val="NormaleTabelle"/>
    <w:next w:val="Tabellenraster"/>
    <w:uiPriority w:val="39"/>
    <w:rsid w:val="00FA5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9">
    <w:name w:val="Tabellenraster19"/>
    <w:basedOn w:val="NormaleTabelle"/>
    <w:next w:val="Tabellenraster"/>
    <w:uiPriority w:val="39"/>
    <w:rsid w:val="004436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0">
    <w:name w:val="Tabellenraster20"/>
    <w:basedOn w:val="NormaleTabelle"/>
    <w:next w:val="Tabellenraster"/>
    <w:uiPriority w:val="39"/>
    <w:rsid w:val="00C76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2">
    <w:name w:val="Tabellenraster22"/>
    <w:basedOn w:val="NormaleTabelle"/>
    <w:next w:val="Tabellenraster"/>
    <w:uiPriority w:val="39"/>
    <w:rsid w:val="00D46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3">
    <w:name w:val="Tabellenraster23"/>
    <w:basedOn w:val="NormaleTabelle"/>
    <w:next w:val="Tabellenraster"/>
    <w:uiPriority w:val="39"/>
    <w:rsid w:val="00714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4">
    <w:name w:val="Tabellenraster24"/>
    <w:basedOn w:val="NormaleTabelle"/>
    <w:next w:val="Tabellenraster"/>
    <w:uiPriority w:val="39"/>
    <w:rsid w:val="00383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5">
    <w:name w:val="Tabellenraster25"/>
    <w:basedOn w:val="NormaleTabelle"/>
    <w:next w:val="Tabellenraster"/>
    <w:uiPriority w:val="39"/>
    <w:rsid w:val="00016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6">
    <w:name w:val="Tabellenraster26"/>
    <w:basedOn w:val="NormaleTabelle"/>
    <w:next w:val="Tabellenraster"/>
    <w:uiPriority w:val="39"/>
    <w:rsid w:val="000B0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7">
    <w:name w:val="Tabellenraster27"/>
    <w:basedOn w:val="NormaleTabelle"/>
    <w:next w:val="Tabellenraster"/>
    <w:uiPriority w:val="39"/>
    <w:rsid w:val="005D5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8">
    <w:name w:val="Tabellenraster28"/>
    <w:basedOn w:val="NormaleTabelle"/>
    <w:next w:val="Tabellenraster"/>
    <w:uiPriority w:val="39"/>
    <w:rsid w:val="00B86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9">
    <w:name w:val="Tabellenraster29"/>
    <w:basedOn w:val="NormaleTabelle"/>
    <w:next w:val="Tabellenraster"/>
    <w:uiPriority w:val="39"/>
    <w:rsid w:val="00A81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0">
    <w:name w:val="Tabellenraster30"/>
    <w:basedOn w:val="NormaleTabelle"/>
    <w:next w:val="Tabellenraster"/>
    <w:uiPriority w:val="39"/>
    <w:rsid w:val="009C7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563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Seitz</dc:creator>
  <cp:keywords/>
  <dc:description/>
  <cp:lastModifiedBy>Joachim Seitz</cp:lastModifiedBy>
  <cp:revision>2</cp:revision>
  <cp:lastPrinted>2019-04-20T15:47:00Z</cp:lastPrinted>
  <dcterms:created xsi:type="dcterms:W3CDTF">2019-04-20T18:26:00Z</dcterms:created>
  <dcterms:modified xsi:type="dcterms:W3CDTF">2019-04-20T18:26:00Z</dcterms:modified>
</cp:coreProperties>
</file>