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36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663600" w:rsidRPr="00663600" w:rsidTr="00E751F5">
        <w:tc>
          <w:tcPr>
            <w:tcW w:w="9062" w:type="dxa"/>
            <w:shd w:val="clear" w:color="auto" w:fill="FFFFFF" w:themeFill="background1"/>
          </w:tcPr>
          <w:p w:rsidR="00663600" w:rsidRPr="00663600" w:rsidRDefault="00663600" w:rsidP="0066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Anlage Unterweisung Hygieneanordnung Pflegepersonal und Reinigungskräfte</w:t>
            </w:r>
          </w:p>
        </w:tc>
      </w:tr>
    </w:tbl>
    <w:p w:rsidR="00663600" w:rsidRPr="00663600" w:rsidRDefault="00663600" w:rsidP="00663600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63600" w:rsidRPr="00663600" w:rsidRDefault="00663600" w:rsidP="006636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3600">
        <w:rPr>
          <w:rFonts w:ascii="Arial" w:hAnsi="Arial" w:cs="Arial"/>
          <w:sz w:val="24"/>
          <w:szCs w:val="24"/>
        </w:rPr>
        <w:t>Diese Unterweisung ist eine verbindliche Arbeitsanweisung an alle Beschäftigten des Unternehmens. Die darin enthaltenen Maßnahmen dienen dem Schutz unserer Patienten, zu betreuenden Personen, deren Angehörige und Besucher und allen Mitarbeitern.</w:t>
      </w:r>
    </w:p>
    <w:p w:rsidR="00663600" w:rsidRPr="00663600" w:rsidRDefault="00663600" w:rsidP="0066360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36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105"/>
      </w:tblGrid>
      <w:tr w:rsidR="00663600" w:rsidRPr="00663600" w:rsidTr="00E751F5">
        <w:tc>
          <w:tcPr>
            <w:tcW w:w="9062" w:type="dxa"/>
            <w:gridSpan w:val="3"/>
          </w:tcPr>
          <w:p w:rsidR="00663600" w:rsidRPr="00663600" w:rsidRDefault="00663600" w:rsidP="0066360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3600">
              <w:rPr>
                <w:rFonts w:ascii="Arial" w:hAnsi="Arial" w:cs="Arial"/>
                <w:b/>
                <w:sz w:val="24"/>
                <w:szCs w:val="24"/>
              </w:rPr>
              <w:t>Grundlage der Hygieneanordnung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3600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4395" w:type="dxa"/>
          </w:tcPr>
          <w:p w:rsidR="00663600" w:rsidRPr="00663600" w:rsidRDefault="00663600" w:rsidP="0066360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3600">
              <w:rPr>
                <w:rFonts w:ascii="Arial" w:hAnsi="Arial" w:cs="Arial"/>
                <w:b/>
                <w:sz w:val="24"/>
                <w:szCs w:val="24"/>
              </w:rPr>
              <w:t>Erkrankung</w:t>
            </w:r>
          </w:p>
        </w:tc>
        <w:tc>
          <w:tcPr>
            <w:tcW w:w="4105" w:type="dxa"/>
          </w:tcPr>
          <w:p w:rsidR="00663600" w:rsidRPr="00663600" w:rsidRDefault="00663600" w:rsidP="0066360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3600">
              <w:rPr>
                <w:rFonts w:ascii="Arial" w:hAnsi="Arial" w:cs="Arial"/>
                <w:b/>
                <w:sz w:val="24"/>
                <w:szCs w:val="24"/>
              </w:rPr>
              <w:t>Station, Zimmer (Ohne Namen)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663600" w:rsidRPr="00663600" w:rsidRDefault="00663600" w:rsidP="0066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 xml:space="preserve">MRSA, </w:t>
            </w:r>
          </w:p>
        </w:tc>
        <w:tc>
          <w:tcPr>
            <w:tcW w:w="4105" w:type="dxa"/>
          </w:tcPr>
          <w:p w:rsidR="00663600" w:rsidRPr="00663600" w:rsidRDefault="00663600" w:rsidP="0066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663600" w:rsidRPr="00663600" w:rsidRDefault="00663600" w:rsidP="0066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ESBL-bildende Bakterien, MRGN, VRE</w:t>
            </w:r>
          </w:p>
        </w:tc>
        <w:tc>
          <w:tcPr>
            <w:tcW w:w="4105" w:type="dxa"/>
          </w:tcPr>
          <w:p w:rsidR="00663600" w:rsidRPr="00663600" w:rsidRDefault="00663600" w:rsidP="0066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663600" w:rsidRPr="00663600" w:rsidRDefault="00663600" w:rsidP="0066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 xml:space="preserve">CDI (Clostridium </w:t>
            </w:r>
            <w:proofErr w:type="spellStart"/>
            <w:r w:rsidRPr="00663600">
              <w:rPr>
                <w:rFonts w:ascii="Arial" w:hAnsi="Arial" w:cs="Arial"/>
                <w:sz w:val="24"/>
                <w:szCs w:val="24"/>
              </w:rPr>
              <w:t>Difficile</w:t>
            </w:r>
            <w:proofErr w:type="spellEnd"/>
            <w:r w:rsidRPr="00663600">
              <w:rPr>
                <w:rFonts w:ascii="Arial" w:hAnsi="Arial" w:cs="Arial"/>
                <w:sz w:val="24"/>
                <w:szCs w:val="24"/>
              </w:rPr>
              <w:t xml:space="preserve"> Infektionen)</w:t>
            </w:r>
          </w:p>
        </w:tc>
        <w:tc>
          <w:tcPr>
            <w:tcW w:w="4105" w:type="dxa"/>
          </w:tcPr>
          <w:p w:rsidR="00663600" w:rsidRPr="00663600" w:rsidRDefault="00663600" w:rsidP="0066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663600" w:rsidRPr="00663600" w:rsidRDefault="00663600" w:rsidP="0066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Infektiöse Gastroenteritiden</w:t>
            </w:r>
          </w:p>
        </w:tc>
        <w:tc>
          <w:tcPr>
            <w:tcW w:w="4105" w:type="dxa"/>
          </w:tcPr>
          <w:p w:rsidR="00663600" w:rsidRPr="00663600" w:rsidRDefault="00663600" w:rsidP="0066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663600" w:rsidRPr="00663600" w:rsidRDefault="00663600" w:rsidP="0066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NORO - ROTA Viren</w:t>
            </w:r>
          </w:p>
        </w:tc>
        <w:tc>
          <w:tcPr>
            <w:tcW w:w="4105" w:type="dxa"/>
          </w:tcPr>
          <w:p w:rsidR="00663600" w:rsidRPr="00663600" w:rsidRDefault="00663600" w:rsidP="0066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663600" w:rsidRPr="00663600" w:rsidRDefault="00663600" w:rsidP="0066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Influenza</w:t>
            </w:r>
          </w:p>
        </w:tc>
        <w:tc>
          <w:tcPr>
            <w:tcW w:w="4105" w:type="dxa"/>
          </w:tcPr>
          <w:p w:rsidR="00663600" w:rsidRPr="00663600" w:rsidRDefault="00663600" w:rsidP="0066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663600" w:rsidRPr="00663600" w:rsidRDefault="00663600" w:rsidP="0066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HBV, HCV, HIV</w:t>
            </w:r>
          </w:p>
        </w:tc>
        <w:tc>
          <w:tcPr>
            <w:tcW w:w="4105" w:type="dxa"/>
          </w:tcPr>
          <w:p w:rsidR="00663600" w:rsidRPr="00663600" w:rsidRDefault="00663600" w:rsidP="0066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663600" w:rsidRPr="00663600" w:rsidRDefault="00663600" w:rsidP="0066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Krätzmilbe</w:t>
            </w:r>
          </w:p>
        </w:tc>
        <w:tc>
          <w:tcPr>
            <w:tcW w:w="4105" w:type="dxa"/>
          </w:tcPr>
          <w:p w:rsidR="00663600" w:rsidRPr="00663600" w:rsidRDefault="00663600" w:rsidP="0066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663600" w:rsidRPr="00663600" w:rsidRDefault="00663600" w:rsidP="0066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Ektoparasiten</w:t>
            </w:r>
          </w:p>
        </w:tc>
        <w:tc>
          <w:tcPr>
            <w:tcW w:w="4105" w:type="dxa"/>
          </w:tcPr>
          <w:p w:rsidR="00663600" w:rsidRPr="00663600" w:rsidRDefault="00663600" w:rsidP="0066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663600" w:rsidRPr="00663600" w:rsidRDefault="00663600" w:rsidP="0066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Sonstige:</w:t>
            </w:r>
          </w:p>
        </w:tc>
        <w:tc>
          <w:tcPr>
            <w:tcW w:w="4105" w:type="dxa"/>
          </w:tcPr>
          <w:p w:rsidR="00663600" w:rsidRPr="00663600" w:rsidRDefault="00663600" w:rsidP="006636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63600" w:rsidRPr="00663600" w:rsidRDefault="00663600" w:rsidP="0066360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36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663600" w:rsidRPr="00663600" w:rsidTr="00E751F5">
        <w:tc>
          <w:tcPr>
            <w:tcW w:w="9062" w:type="dxa"/>
            <w:gridSpan w:val="2"/>
          </w:tcPr>
          <w:p w:rsidR="00663600" w:rsidRPr="00663600" w:rsidRDefault="00663600" w:rsidP="0066360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3600">
              <w:rPr>
                <w:rFonts w:ascii="Arial" w:hAnsi="Arial" w:cs="Arial"/>
                <w:b/>
                <w:sz w:val="24"/>
                <w:szCs w:val="24"/>
              </w:rPr>
              <w:t>Erforderliche Hygienemaßnahmen Pflege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3600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Basishygiene umsetzen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3600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Händedesinfektion EN 1500 vor und nach betreten der betroffenen Bereiche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 xml:space="preserve">PSA Schutzhandschuhe medizinisch tragen   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PSA Mundschutz verwenden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PSA Schutzkleidung (Kittel, Mantel)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PSA Kopfschutz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PSA Gesichtsschutz (Schutzbrille)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PSA Fußschutz (Überziehschutz)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PSA Schutzkleidung nur Einmalverwendung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PSA Atemschutz Schutzstufe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PSA Wechselausstattung vorhalten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PSA Schutzkleidung vor Verlassen ablegen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Kontaminierte Kleidung unverzüglich wechseln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Wechselkleidung bereitstellen / vorhalten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Infektiöser Abfall im Raum / Bereich lagern, geschlossener Behälter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Sachgerechte Entsorgung infektiöser Abfall nach Hygieneorganisation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Umgebungshygiene täglich umsetzen (Reinigungs- und Desinfektionsplan)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Anzahl der Umsetzungen: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Bezeichnung Desinfektionsmittel: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Türen und Zugänge werden immer geschlossen gehalten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Gefahrenkennzeichnung mit Hinweise an Zugängen anbringen</w:t>
            </w:r>
          </w:p>
        </w:tc>
      </w:tr>
    </w:tbl>
    <w:p w:rsidR="00663600" w:rsidRPr="00663600" w:rsidRDefault="00663600" w:rsidP="0066360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36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663600" w:rsidRPr="00663600" w:rsidTr="00E751F5">
        <w:tc>
          <w:tcPr>
            <w:tcW w:w="9062" w:type="dxa"/>
            <w:gridSpan w:val="2"/>
          </w:tcPr>
          <w:p w:rsidR="00663600" w:rsidRPr="00663600" w:rsidRDefault="00663600" w:rsidP="0066360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3600">
              <w:rPr>
                <w:rFonts w:ascii="Arial" w:hAnsi="Arial" w:cs="Arial"/>
                <w:b/>
                <w:sz w:val="24"/>
                <w:szCs w:val="24"/>
              </w:rPr>
              <w:t>Erforderliche Hygienemaßnahmen Reinigung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3600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Händedesinfektion EN 1500 vor und nach Betreten der betroffenen Bereiche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 xml:space="preserve">PSA Schutzhandschuhe tragen   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PSA Mundschutz verwenden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PSA Schutzkleidung (Kittel, Mantel)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PSA Kopfschutz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PSA Gesichtsschutz (Schutzbrille)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PSA Fußschutz (Überziehschutz)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PSA Schutzkleidung nur Einmalverwendung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PSA Atemschutz Schutzstufe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PSA Wechselausstattung vorhalten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Kontaminierte Kleidung unverzüglich wechseln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PSA Schutzkleidung vor Verlassen ablegen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Sachgerechte Entsorgung infektiöser Abfall nach Hygieneorganisation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Umgebungshygiene täglich umsetzen (Reinigungs- und Desinfektionsplan)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Anzahl der Umsetzungen: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Bezeichnung Desinfektionsmittel: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Bodenflächenreinigung täglich umsetzen (Reinigungsplan)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Anzahl der Umsetzungen: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Bezeichnung Reinigungsmittel: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Reinigungstätigkeiten mit PDL absprechen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Zusatzreinigungs- und Desinfektionsmaßnahmen erforderlich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Zusatz: Alle Türgriffe im Bereich desinfizieren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Zusatz: Alle Schalter und Bedienelemente desinfizieren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Zusatz: Infektiöser Abfall als letzte Maßnahmen entsorgen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Türen und Zugänge werden immer geschlossen gehalten</w:t>
            </w:r>
          </w:p>
        </w:tc>
      </w:tr>
    </w:tbl>
    <w:p w:rsidR="00663600" w:rsidRPr="00663600" w:rsidRDefault="00663600" w:rsidP="0066360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63600" w:rsidRPr="00663600" w:rsidRDefault="00663600" w:rsidP="006636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3600">
        <w:rPr>
          <w:rFonts w:ascii="Arial" w:hAnsi="Arial" w:cs="Arial"/>
          <w:sz w:val="24"/>
          <w:szCs w:val="24"/>
        </w:rPr>
        <w:t>Infektiöser Abfall im Raum entsorgen (Entsorgung über Behälter infektiöser Abfall) Entsorgung nur gemäß PDL nach Vorgaben Hygieneorganisation. Geschlossene Beutel, oder Behälter mit Aufschrift Vorsicht infektiöser Abfall.</w:t>
      </w:r>
    </w:p>
    <w:p w:rsidR="00663600" w:rsidRPr="00663600" w:rsidRDefault="00663600" w:rsidP="0066360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36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663600" w:rsidRPr="00663600" w:rsidTr="00E751F5">
        <w:tc>
          <w:tcPr>
            <w:tcW w:w="9062" w:type="dxa"/>
            <w:gridSpan w:val="2"/>
          </w:tcPr>
          <w:p w:rsidR="00663600" w:rsidRPr="00663600" w:rsidRDefault="00663600" w:rsidP="0066360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3600">
              <w:rPr>
                <w:rFonts w:ascii="Arial" w:hAnsi="Arial" w:cs="Arial"/>
                <w:b/>
                <w:sz w:val="24"/>
                <w:szCs w:val="24"/>
              </w:rPr>
              <w:t>Besuchermaßnahmen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3600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Händedesinfektion EN 1500 vor und nach Betreten der betroffenen Bereiche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 xml:space="preserve">PSA Schutzhandschuhe tragen   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PSA Mundschutz verwenden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PSA Schutzkleidung (Kittel, Mantel)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PSA Kopfschutz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PSA Gesichtsschutz (Schutzbrille)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PSA Fußschutz (Überziehschutz)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PSA Schutzkleidung nur Einmalverwendung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PSA Atemschutz Schutzstufe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PSA Schutzkleidung vor Verlassen ablegen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Meldung bei Personal vor Betreten</w:t>
            </w:r>
          </w:p>
        </w:tc>
      </w:tr>
    </w:tbl>
    <w:p w:rsidR="00663600" w:rsidRPr="00663600" w:rsidRDefault="00663600" w:rsidP="0066360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36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663600" w:rsidRPr="00663600" w:rsidTr="00E751F5">
        <w:tc>
          <w:tcPr>
            <w:tcW w:w="9062" w:type="dxa"/>
            <w:gridSpan w:val="2"/>
          </w:tcPr>
          <w:p w:rsidR="00663600" w:rsidRPr="00663600" w:rsidRDefault="00663600" w:rsidP="0066360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3600">
              <w:rPr>
                <w:rFonts w:ascii="Arial" w:hAnsi="Arial" w:cs="Arial"/>
                <w:b/>
                <w:sz w:val="24"/>
                <w:szCs w:val="24"/>
              </w:rPr>
              <w:t>Dauer der Anordnung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Bis schriftliche Aufhebung durch Leitung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Bis Datum:</w:t>
            </w:r>
          </w:p>
        </w:tc>
      </w:tr>
    </w:tbl>
    <w:p w:rsidR="00663600" w:rsidRPr="00663600" w:rsidRDefault="00663600" w:rsidP="0066360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36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663600" w:rsidRPr="00663600" w:rsidTr="00E751F5">
        <w:tc>
          <w:tcPr>
            <w:tcW w:w="9062" w:type="dxa"/>
            <w:gridSpan w:val="2"/>
          </w:tcPr>
          <w:p w:rsidR="00663600" w:rsidRPr="00663600" w:rsidRDefault="00663600" w:rsidP="0066360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3600">
              <w:rPr>
                <w:rFonts w:ascii="Arial" w:hAnsi="Arial" w:cs="Arial"/>
                <w:b/>
                <w:sz w:val="24"/>
                <w:szCs w:val="24"/>
              </w:rPr>
              <w:t>Wirksamkeit der Maßnahmen (Beginn der Maßnahme)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Unmittelbar, SOFORT</w:t>
            </w:r>
          </w:p>
        </w:tc>
      </w:tr>
      <w:tr w:rsidR="00663600" w:rsidRPr="00663600" w:rsidTr="00E751F5">
        <w:tc>
          <w:tcPr>
            <w:tcW w:w="562" w:type="dxa"/>
          </w:tcPr>
          <w:p w:rsidR="00663600" w:rsidRPr="00663600" w:rsidRDefault="00663600" w:rsidP="00663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663600" w:rsidRPr="00663600" w:rsidRDefault="00663600" w:rsidP="00663600">
            <w:pPr>
              <w:rPr>
                <w:rFonts w:ascii="Arial" w:hAnsi="Arial" w:cs="Arial"/>
                <w:sz w:val="24"/>
                <w:szCs w:val="24"/>
              </w:rPr>
            </w:pPr>
            <w:r w:rsidRPr="00663600">
              <w:rPr>
                <w:rFonts w:ascii="Arial" w:hAnsi="Arial" w:cs="Arial"/>
                <w:sz w:val="24"/>
                <w:szCs w:val="24"/>
              </w:rPr>
              <w:t>Ab Datum:</w:t>
            </w:r>
          </w:p>
        </w:tc>
      </w:tr>
    </w:tbl>
    <w:p w:rsidR="00663600" w:rsidRPr="00663600" w:rsidRDefault="00663600" w:rsidP="0066360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63600" w:rsidRPr="00663600" w:rsidRDefault="00663600" w:rsidP="00663600">
      <w:pPr>
        <w:rPr>
          <w:rFonts w:ascii="Arial" w:hAnsi="Arial" w:cs="Arial"/>
          <w:sz w:val="24"/>
          <w:szCs w:val="24"/>
        </w:rPr>
      </w:pPr>
      <w:r w:rsidRPr="00663600">
        <w:rPr>
          <w:rFonts w:ascii="Arial" w:hAnsi="Arial" w:cs="Arial"/>
          <w:sz w:val="24"/>
          <w:szCs w:val="24"/>
        </w:rPr>
        <w:br w:type="page"/>
      </w:r>
    </w:p>
    <w:tbl>
      <w:tblPr>
        <w:tblStyle w:val="Tabellenraster3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3600" w:rsidRPr="00663600" w:rsidTr="00E751F5">
        <w:tc>
          <w:tcPr>
            <w:tcW w:w="9062" w:type="dxa"/>
          </w:tcPr>
          <w:p w:rsidR="00663600" w:rsidRPr="00663600" w:rsidRDefault="00663600" w:rsidP="0066360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3600">
              <w:rPr>
                <w:rFonts w:ascii="Arial" w:hAnsi="Arial" w:cs="Arial"/>
                <w:b/>
                <w:sz w:val="24"/>
                <w:szCs w:val="24"/>
              </w:rPr>
              <w:lastRenderedPageBreak/>
              <w:t>Anlage: Nachweis der Unterweisung</w:t>
            </w:r>
          </w:p>
        </w:tc>
      </w:tr>
    </w:tbl>
    <w:p w:rsidR="00663600" w:rsidRPr="00663600" w:rsidRDefault="00663600" w:rsidP="0066360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63600" w:rsidRPr="00663600" w:rsidRDefault="00663600" w:rsidP="006636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3600">
        <w:rPr>
          <w:rFonts w:ascii="Arial" w:hAnsi="Arial" w:cs="Arial"/>
          <w:sz w:val="24"/>
          <w:szCs w:val="24"/>
        </w:rPr>
        <w:t>Mit Ihrer Unterschrift bestätigen Sie diese wichtigen Hygieneinformationen verstanden</w:t>
      </w:r>
    </w:p>
    <w:p w:rsidR="00663600" w:rsidRPr="00663600" w:rsidRDefault="00663600" w:rsidP="006636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3600">
        <w:rPr>
          <w:rFonts w:ascii="Arial" w:hAnsi="Arial" w:cs="Arial"/>
          <w:sz w:val="24"/>
          <w:szCs w:val="24"/>
        </w:rPr>
        <w:t>und gelesen zu haben. Fragen richten Sie bitte unmittelbar an Ihre Heimleitung, Pflegedienstleitung oder Hygienefachkraft.</w:t>
      </w:r>
    </w:p>
    <w:p w:rsidR="00663600" w:rsidRPr="00663600" w:rsidRDefault="00663600" w:rsidP="0066360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63600" w:rsidRPr="00663600" w:rsidRDefault="00663600" w:rsidP="006636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3600">
        <w:rPr>
          <w:rFonts w:ascii="Arial" w:hAnsi="Arial" w:cs="Arial"/>
          <w:sz w:val="24"/>
          <w:szCs w:val="24"/>
        </w:rPr>
        <w:t>Bei einer Zuwiderhandlung dieser angeordneten Hygienemaßnahmen kann es zu arbeitsrechtlichen (Abmahnung, Kündigung) und zivilrechtlichen Maßnahmen (Schadensersatzansprüche) kommen.</w:t>
      </w:r>
    </w:p>
    <w:p w:rsidR="00663600" w:rsidRPr="00663600" w:rsidRDefault="00663600" w:rsidP="0066360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63600" w:rsidRPr="00663600" w:rsidRDefault="00663600" w:rsidP="006636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3600">
        <w:rPr>
          <w:rFonts w:ascii="Arial" w:hAnsi="Arial" w:cs="Arial"/>
          <w:sz w:val="24"/>
          <w:szCs w:val="24"/>
        </w:rPr>
        <w:t>Datenschutzbestimmungen EU-DSGVO beachten.</w:t>
      </w:r>
    </w:p>
    <w:p w:rsidR="00663600" w:rsidRPr="00663600" w:rsidRDefault="00663600" w:rsidP="0066360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36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3397"/>
      </w:tblGrid>
      <w:tr w:rsidR="00663600" w:rsidRPr="00663600" w:rsidTr="00E751F5">
        <w:tc>
          <w:tcPr>
            <w:tcW w:w="1555" w:type="dxa"/>
          </w:tcPr>
          <w:p w:rsidR="00663600" w:rsidRPr="00663600" w:rsidRDefault="00663600" w:rsidP="0066360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3600"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4110" w:type="dxa"/>
          </w:tcPr>
          <w:p w:rsidR="00663600" w:rsidRPr="00663600" w:rsidRDefault="00663600" w:rsidP="0066360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3600">
              <w:rPr>
                <w:rFonts w:ascii="Arial" w:hAnsi="Arial" w:cs="Arial"/>
                <w:b/>
                <w:sz w:val="24"/>
                <w:szCs w:val="24"/>
              </w:rPr>
              <w:t>Name, Vorname</w:t>
            </w:r>
          </w:p>
        </w:tc>
        <w:tc>
          <w:tcPr>
            <w:tcW w:w="3397" w:type="dxa"/>
          </w:tcPr>
          <w:p w:rsidR="00663600" w:rsidRPr="00663600" w:rsidRDefault="00663600" w:rsidP="0066360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3600">
              <w:rPr>
                <w:rFonts w:ascii="Arial" w:hAnsi="Arial" w:cs="Arial"/>
                <w:b/>
                <w:sz w:val="24"/>
                <w:szCs w:val="24"/>
              </w:rPr>
              <w:t>Unterschrift</w:t>
            </w:r>
          </w:p>
        </w:tc>
      </w:tr>
      <w:tr w:rsidR="00663600" w:rsidRPr="00663600" w:rsidTr="00E751F5">
        <w:tc>
          <w:tcPr>
            <w:tcW w:w="1555" w:type="dxa"/>
          </w:tcPr>
          <w:p w:rsidR="00663600" w:rsidRPr="00663600" w:rsidRDefault="00663600" w:rsidP="00663600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663600" w:rsidRPr="00663600" w:rsidRDefault="00663600" w:rsidP="00663600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663600" w:rsidRPr="00663600" w:rsidRDefault="00663600" w:rsidP="00663600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663600" w:rsidRPr="00663600" w:rsidTr="00E751F5">
        <w:tc>
          <w:tcPr>
            <w:tcW w:w="1555" w:type="dxa"/>
          </w:tcPr>
          <w:p w:rsidR="00663600" w:rsidRPr="00663600" w:rsidRDefault="00663600" w:rsidP="00663600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663600" w:rsidRPr="00663600" w:rsidRDefault="00663600" w:rsidP="00663600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663600" w:rsidRPr="00663600" w:rsidRDefault="00663600" w:rsidP="00663600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663600" w:rsidRPr="00663600" w:rsidTr="00E751F5">
        <w:tc>
          <w:tcPr>
            <w:tcW w:w="1555" w:type="dxa"/>
          </w:tcPr>
          <w:p w:rsidR="00663600" w:rsidRPr="00663600" w:rsidRDefault="00663600" w:rsidP="00663600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663600" w:rsidRPr="00663600" w:rsidRDefault="00663600" w:rsidP="00663600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663600" w:rsidRPr="00663600" w:rsidRDefault="00663600" w:rsidP="00663600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663600" w:rsidRPr="00663600" w:rsidTr="00E751F5">
        <w:tc>
          <w:tcPr>
            <w:tcW w:w="1555" w:type="dxa"/>
          </w:tcPr>
          <w:p w:rsidR="00663600" w:rsidRPr="00663600" w:rsidRDefault="00663600" w:rsidP="00663600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663600" w:rsidRPr="00663600" w:rsidRDefault="00663600" w:rsidP="00663600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663600" w:rsidRPr="00663600" w:rsidRDefault="00663600" w:rsidP="00663600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663600" w:rsidRPr="00663600" w:rsidTr="00E751F5">
        <w:tc>
          <w:tcPr>
            <w:tcW w:w="1555" w:type="dxa"/>
          </w:tcPr>
          <w:p w:rsidR="00663600" w:rsidRPr="00663600" w:rsidRDefault="00663600" w:rsidP="00663600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663600" w:rsidRPr="00663600" w:rsidRDefault="00663600" w:rsidP="00663600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663600" w:rsidRPr="00663600" w:rsidRDefault="00663600" w:rsidP="00663600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663600" w:rsidRPr="00663600" w:rsidTr="00E751F5">
        <w:tc>
          <w:tcPr>
            <w:tcW w:w="1555" w:type="dxa"/>
          </w:tcPr>
          <w:p w:rsidR="00663600" w:rsidRPr="00663600" w:rsidRDefault="00663600" w:rsidP="00663600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663600" w:rsidRPr="00663600" w:rsidRDefault="00663600" w:rsidP="00663600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663600" w:rsidRPr="00663600" w:rsidRDefault="00663600" w:rsidP="00663600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663600" w:rsidRPr="00663600" w:rsidTr="00E751F5">
        <w:tc>
          <w:tcPr>
            <w:tcW w:w="1555" w:type="dxa"/>
          </w:tcPr>
          <w:p w:rsidR="00663600" w:rsidRPr="00663600" w:rsidRDefault="00663600" w:rsidP="00663600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663600" w:rsidRPr="00663600" w:rsidRDefault="00663600" w:rsidP="00663600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663600" w:rsidRPr="00663600" w:rsidRDefault="00663600" w:rsidP="00663600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663600" w:rsidRPr="00663600" w:rsidTr="00E751F5">
        <w:tc>
          <w:tcPr>
            <w:tcW w:w="1555" w:type="dxa"/>
          </w:tcPr>
          <w:p w:rsidR="00663600" w:rsidRPr="00663600" w:rsidRDefault="00663600" w:rsidP="00663600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663600" w:rsidRPr="00663600" w:rsidRDefault="00663600" w:rsidP="00663600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663600" w:rsidRPr="00663600" w:rsidRDefault="00663600" w:rsidP="00663600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663600" w:rsidRPr="00663600" w:rsidTr="00E751F5">
        <w:tc>
          <w:tcPr>
            <w:tcW w:w="1555" w:type="dxa"/>
          </w:tcPr>
          <w:p w:rsidR="00663600" w:rsidRPr="00663600" w:rsidRDefault="00663600" w:rsidP="00663600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663600" w:rsidRPr="00663600" w:rsidRDefault="00663600" w:rsidP="00663600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663600" w:rsidRPr="00663600" w:rsidRDefault="00663600" w:rsidP="00663600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663600" w:rsidRPr="00663600" w:rsidTr="00E751F5">
        <w:tc>
          <w:tcPr>
            <w:tcW w:w="1555" w:type="dxa"/>
          </w:tcPr>
          <w:p w:rsidR="00663600" w:rsidRPr="00663600" w:rsidRDefault="00663600" w:rsidP="00663600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663600" w:rsidRPr="00663600" w:rsidRDefault="00663600" w:rsidP="00663600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663600" w:rsidRPr="00663600" w:rsidRDefault="00663600" w:rsidP="00663600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663600" w:rsidRPr="00663600" w:rsidTr="00E751F5">
        <w:tc>
          <w:tcPr>
            <w:tcW w:w="1555" w:type="dxa"/>
          </w:tcPr>
          <w:p w:rsidR="00663600" w:rsidRPr="00663600" w:rsidRDefault="00663600" w:rsidP="00663600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663600" w:rsidRPr="00663600" w:rsidRDefault="00663600" w:rsidP="00663600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663600" w:rsidRPr="00663600" w:rsidRDefault="00663600" w:rsidP="00663600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663600" w:rsidRPr="00663600" w:rsidTr="00E751F5">
        <w:tc>
          <w:tcPr>
            <w:tcW w:w="1555" w:type="dxa"/>
          </w:tcPr>
          <w:p w:rsidR="00663600" w:rsidRPr="00663600" w:rsidRDefault="00663600" w:rsidP="00663600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663600" w:rsidRPr="00663600" w:rsidRDefault="00663600" w:rsidP="00663600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663600" w:rsidRPr="00663600" w:rsidRDefault="00663600" w:rsidP="00663600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663600" w:rsidRPr="00663600" w:rsidTr="00E751F5">
        <w:tc>
          <w:tcPr>
            <w:tcW w:w="1555" w:type="dxa"/>
          </w:tcPr>
          <w:p w:rsidR="00663600" w:rsidRPr="00663600" w:rsidRDefault="00663600" w:rsidP="00663600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663600" w:rsidRPr="00663600" w:rsidRDefault="00663600" w:rsidP="00663600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663600" w:rsidRPr="00663600" w:rsidRDefault="00663600" w:rsidP="00663600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663600" w:rsidRPr="00663600" w:rsidTr="00E751F5">
        <w:tc>
          <w:tcPr>
            <w:tcW w:w="1555" w:type="dxa"/>
          </w:tcPr>
          <w:p w:rsidR="00663600" w:rsidRPr="00663600" w:rsidRDefault="00663600" w:rsidP="00663600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663600" w:rsidRPr="00663600" w:rsidRDefault="00663600" w:rsidP="00663600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663600" w:rsidRPr="00663600" w:rsidRDefault="00663600" w:rsidP="00663600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663600" w:rsidRPr="00663600" w:rsidTr="00E751F5">
        <w:tc>
          <w:tcPr>
            <w:tcW w:w="1555" w:type="dxa"/>
          </w:tcPr>
          <w:p w:rsidR="00663600" w:rsidRPr="00663600" w:rsidRDefault="00663600" w:rsidP="00663600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663600" w:rsidRPr="00663600" w:rsidRDefault="00663600" w:rsidP="00663600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663600" w:rsidRPr="00663600" w:rsidRDefault="00663600" w:rsidP="00663600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663600" w:rsidRPr="00663600" w:rsidTr="00E751F5">
        <w:tc>
          <w:tcPr>
            <w:tcW w:w="1555" w:type="dxa"/>
          </w:tcPr>
          <w:p w:rsidR="00663600" w:rsidRPr="00663600" w:rsidRDefault="00663600" w:rsidP="00663600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663600" w:rsidRPr="00663600" w:rsidRDefault="00663600" w:rsidP="00663600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663600" w:rsidRPr="00663600" w:rsidRDefault="00663600" w:rsidP="00663600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</w:tbl>
    <w:p w:rsidR="00663600" w:rsidRPr="00663600" w:rsidRDefault="00663600" w:rsidP="0066360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14B15" w:rsidRPr="00714B15" w:rsidRDefault="00714B15" w:rsidP="00663600"/>
    <w:sectPr w:rsidR="00714B15" w:rsidRPr="00714B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6C"/>
    <w:rsid w:val="000166BB"/>
    <w:rsid w:val="00032C85"/>
    <w:rsid w:val="000335A9"/>
    <w:rsid w:val="00085691"/>
    <w:rsid w:val="00086332"/>
    <w:rsid w:val="000B0338"/>
    <w:rsid w:val="000B5DF3"/>
    <w:rsid w:val="000D2A43"/>
    <w:rsid w:val="000F2068"/>
    <w:rsid w:val="000F5053"/>
    <w:rsid w:val="000F5890"/>
    <w:rsid w:val="001003C8"/>
    <w:rsid w:val="00107F85"/>
    <w:rsid w:val="001205B9"/>
    <w:rsid w:val="00151324"/>
    <w:rsid w:val="0015282A"/>
    <w:rsid w:val="001C6FAA"/>
    <w:rsid w:val="00201E2B"/>
    <w:rsid w:val="0022580B"/>
    <w:rsid w:val="00237E0B"/>
    <w:rsid w:val="00252038"/>
    <w:rsid w:val="00266363"/>
    <w:rsid w:val="002C541A"/>
    <w:rsid w:val="002C7F2F"/>
    <w:rsid w:val="002F2E02"/>
    <w:rsid w:val="0032264B"/>
    <w:rsid w:val="00377240"/>
    <w:rsid w:val="003830CD"/>
    <w:rsid w:val="003C1EC6"/>
    <w:rsid w:val="003F2BE2"/>
    <w:rsid w:val="0042321D"/>
    <w:rsid w:val="0044155F"/>
    <w:rsid w:val="004436EC"/>
    <w:rsid w:val="004E5F64"/>
    <w:rsid w:val="004F5847"/>
    <w:rsid w:val="00511BE2"/>
    <w:rsid w:val="00584F9A"/>
    <w:rsid w:val="005D5865"/>
    <w:rsid w:val="005F7FF6"/>
    <w:rsid w:val="006140C7"/>
    <w:rsid w:val="006164F9"/>
    <w:rsid w:val="00663600"/>
    <w:rsid w:val="006A5205"/>
    <w:rsid w:val="006E20E2"/>
    <w:rsid w:val="00714B15"/>
    <w:rsid w:val="0072715D"/>
    <w:rsid w:val="00772088"/>
    <w:rsid w:val="00781491"/>
    <w:rsid w:val="007A483C"/>
    <w:rsid w:val="008840C7"/>
    <w:rsid w:val="00892DFE"/>
    <w:rsid w:val="008A5343"/>
    <w:rsid w:val="008B7CED"/>
    <w:rsid w:val="00914206"/>
    <w:rsid w:val="0097326A"/>
    <w:rsid w:val="009C792C"/>
    <w:rsid w:val="009D16E0"/>
    <w:rsid w:val="009E113A"/>
    <w:rsid w:val="009F3570"/>
    <w:rsid w:val="00A05754"/>
    <w:rsid w:val="00A2430F"/>
    <w:rsid w:val="00A26D50"/>
    <w:rsid w:val="00A51658"/>
    <w:rsid w:val="00A55977"/>
    <w:rsid w:val="00A81CDC"/>
    <w:rsid w:val="00AF7E88"/>
    <w:rsid w:val="00B74126"/>
    <w:rsid w:val="00B866E3"/>
    <w:rsid w:val="00C76377"/>
    <w:rsid w:val="00CB3A6C"/>
    <w:rsid w:val="00D06553"/>
    <w:rsid w:val="00D13407"/>
    <w:rsid w:val="00D45F89"/>
    <w:rsid w:val="00D4610A"/>
    <w:rsid w:val="00D906D2"/>
    <w:rsid w:val="00ED072D"/>
    <w:rsid w:val="00EF3A00"/>
    <w:rsid w:val="00F0182D"/>
    <w:rsid w:val="00F3054E"/>
    <w:rsid w:val="00F81B5F"/>
    <w:rsid w:val="00F977BE"/>
    <w:rsid w:val="00FA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DE558-2743-4821-8F4E-408DD76B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072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CB3A6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B3A6C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201E2B"/>
    <w:pPr>
      <w:spacing w:after="285" w:line="240" w:lineRule="auto"/>
    </w:pPr>
    <w:rPr>
      <w:rFonts w:ascii="Trebuchet MS" w:eastAsia="Times New Roman" w:hAnsi="Trebuchet MS" w:cs="Times New Roman"/>
      <w:sz w:val="20"/>
      <w:szCs w:val="20"/>
      <w:lang w:eastAsia="de-DE"/>
    </w:rPr>
  </w:style>
  <w:style w:type="table" w:customStyle="1" w:styleId="Tabellenraster4">
    <w:name w:val="Tabellenraster4"/>
    <w:basedOn w:val="NormaleTabelle"/>
    <w:next w:val="Tabellenraster"/>
    <w:uiPriority w:val="39"/>
    <w:rsid w:val="0003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39"/>
    <w:rsid w:val="004E5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39"/>
    <w:rsid w:val="0022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39"/>
    <w:rsid w:val="0032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39"/>
    <w:rsid w:val="000F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39"/>
    <w:rsid w:val="00F9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39"/>
    <w:rsid w:val="00377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39"/>
    <w:rsid w:val="00085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39"/>
    <w:rsid w:val="00AF7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3">
    <w:name w:val="Tabellenraster13"/>
    <w:basedOn w:val="NormaleTabelle"/>
    <w:next w:val="Tabellenraster"/>
    <w:uiPriority w:val="39"/>
    <w:rsid w:val="002C7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4">
    <w:name w:val="Tabellenraster14"/>
    <w:basedOn w:val="NormaleTabelle"/>
    <w:next w:val="Tabellenraster"/>
    <w:uiPriority w:val="39"/>
    <w:rsid w:val="00772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5">
    <w:name w:val="Tabellenraster15"/>
    <w:basedOn w:val="NormaleTabelle"/>
    <w:next w:val="Tabellenraster"/>
    <w:uiPriority w:val="39"/>
    <w:rsid w:val="006E2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6">
    <w:name w:val="Tabellenraster16"/>
    <w:basedOn w:val="NormaleTabelle"/>
    <w:next w:val="Tabellenraster"/>
    <w:uiPriority w:val="39"/>
    <w:rsid w:val="0089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7">
    <w:name w:val="Tabellenraster17"/>
    <w:basedOn w:val="NormaleTabelle"/>
    <w:next w:val="Tabellenraster"/>
    <w:uiPriority w:val="39"/>
    <w:rsid w:val="00884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8">
    <w:name w:val="Tabellenraster18"/>
    <w:basedOn w:val="NormaleTabelle"/>
    <w:next w:val="Tabellenraster"/>
    <w:uiPriority w:val="39"/>
    <w:rsid w:val="00FA5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9">
    <w:name w:val="Tabellenraster19"/>
    <w:basedOn w:val="NormaleTabelle"/>
    <w:next w:val="Tabellenraster"/>
    <w:uiPriority w:val="39"/>
    <w:rsid w:val="00443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0">
    <w:name w:val="Tabellenraster20"/>
    <w:basedOn w:val="NormaleTabelle"/>
    <w:next w:val="Tabellenraster"/>
    <w:uiPriority w:val="39"/>
    <w:rsid w:val="00C7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2">
    <w:name w:val="Tabellenraster22"/>
    <w:basedOn w:val="NormaleTabelle"/>
    <w:next w:val="Tabellenraster"/>
    <w:uiPriority w:val="39"/>
    <w:rsid w:val="00D46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3">
    <w:name w:val="Tabellenraster23"/>
    <w:basedOn w:val="NormaleTabelle"/>
    <w:next w:val="Tabellenraster"/>
    <w:uiPriority w:val="39"/>
    <w:rsid w:val="0071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4">
    <w:name w:val="Tabellenraster24"/>
    <w:basedOn w:val="NormaleTabelle"/>
    <w:next w:val="Tabellenraster"/>
    <w:uiPriority w:val="39"/>
    <w:rsid w:val="00383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5">
    <w:name w:val="Tabellenraster25"/>
    <w:basedOn w:val="NormaleTabelle"/>
    <w:next w:val="Tabellenraster"/>
    <w:uiPriority w:val="39"/>
    <w:rsid w:val="0001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6">
    <w:name w:val="Tabellenraster26"/>
    <w:basedOn w:val="NormaleTabelle"/>
    <w:next w:val="Tabellenraster"/>
    <w:uiPriority w:val="39"/>
    <w:rsid w:val="000B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7">
    <w:name w:val="Tabellenraster27"/>
    <w:basedOn w:val="NormaleTabelle"/>
    <w:next w:val="Tabellenraster"/>
    <w:uiPriority w:val="39"/>
    <w:rsid w:val="005D5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8">
    <w:name w:val="Tabellenraster28"/>
    <w:basedOn w:val="NormaleTabelle"/>
    <w:next w:val="Tabellenraster"/>
    <w:uiPriority w:val="39"/>
    <w:rsid w:val="00B8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9">
    <w:name w:val="Tabellenraster29"/>
    <w:basedOn w:val="NormaleTabelle"/>
    <w:next w:val="Tabellenraster"/>
    <w:uiPriority w:val="39"/>
    <w:rsid w:val="00A81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0">
    <w:name w:val="Tabellenraster30"/>
    <w:basedOn w:val="NormaleTabelle"/>
    <w:next w:val="Tabellenraster"/>
    <w:uiPriority w:val="39"/>
    <w:rsid w:val="009C7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39"/>
    <w:rsid w:val="009F3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2">
    <w:name w:val="Tabellenraster32"/>
    <w:basedOn w:val="NormaleTabelle"/>
    <w:next w:val="Tabellenraster"/>
    <w:uiPriority w:val="39"/>
    <w:rsid w:val="00584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3">
    <w:name w:val="Tabellenraster33"/>
    <w:basedOn w:val="NormaleTabelle"/>
    <w:next w:val="Tabellenraster"/>
    <w:uiPriority w:val="39"/>
    <w:rsid w:val="00100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4">
    <w:name w:val="Tabellenraster34"/>
    <w:basedOn w:val="NormaleTabelle"/>
    <w:next w:val="Tabellenraster"/>
    <w:uiPriority w:val="39"/>
    <w:rsid w:val="00441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5">
    <w:name w:val="Tabellenraster35"/>
    <w:basedOn w:val="NormaleTabelle"/>
    <w:next w:val="Tabellenraster"/>
    <w:uiPriority w:val="39"/>
    <w:rsid w:val="00086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6">
    <w:name w:val="Tabellenraster36"/>
    <w:basedOn w:val="NormaleTabelle"/>
    <w:next w:val="Tabellenraster"/>
    <w:uiPriority w:val="39"/>
    <w:rsid w:val="00663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cp:lastPrinted>2019-04-20T15:47:00Z</cp:lastPrinted>
  <dcterms:created xsi:type="dcterms:W3CDTF">2019-04-20T18:33:00Z</dcterms:created>
  <dcterms:modified xsi:type="dcterms:W3CDTF">2019-04-20T18:33:00Z</dcterms:modified>
</cp:coreProperties>
</file>