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7A483C" w:rsidTr="00E751F5">
        <w:tc>
          <w:tcPr>
            <w:tcW w:w="7792" w:type="dxa"/>
          </w:tcPr>
          <w:p w:rsidR="007A483C" w:rsidRPr="00032DE4" w:rsidRDefault="007A483C" w:rsidP="00E751F5">
            <w:pPr>
              <w:jc w:val="both"/>
              <w:rPr>
                <w:rFonts w:ascii="Arial" w:eastAsia="Droid Sans Fallback" w:hAnsi="Arial" w:cs="Lohit Hindi"/>
                <w:kern w:val="3"/>
                <w:sz w:val="24"/>
                <w:szCs w:val="24"/>
                <w:lang w:eastAsia="zh-CN" w:bidi="hi-IN"/>
              </w:rPr>
            </w:pPr>
            <w:r>
              <w:rPr>
                <w:rFonts w:ascii="Arial" w:hAnsi="Arial" w:cs="Arial"/>
                <w:sz w:val="24"/>
                <w:szCs w:val="24"/>
              </w:rPr>
              <w:t xml:space="preserve">Anlage </w:t>
            </w:r>
            <w:r w:rsidRPr="00EC46F1">
              <w:rPr>
                <w:rFonts w:ascii="Arial" w:hAnsi="Arial" w:cs="Arial"/>
                <w:sz w:val="24"/>
                <w:szCs w:val="24"/>
              </w:rPr>
              <w:t>Besonderen Hinweis für den Arbeitgeber (§ 43 IfSG)</w:t>
            </w:r>
          </w:p>
        </w:tc>
        <w:tc>
          <w:tcPr>
            <w:tcW w:w="1270" w:type="dxa"/>
          </w:tcPr>
          <w:p w:rsidR="007A483C" w:rsidRDefault="007A483C" w:rsidP="00E751F5">
            <w:pPr>
              <w:jc w:val="center"/>
              <w:rPr>
                <w:rFonts w:ascii="Arial" w:hAnsi="Arial" w:cs="Arial"/>
                <w:sz w:val="24"/>
                <w:szCs w:val="24"/>
              </w:rPr>
            </w:pPr>
            <w:r>
              <w:rPr>
                <w:rFonts w:ascii="Arial" w:hAnsi="Arial" w:cs="Arial"/>
                <w:sz w:val="24"/>
                <w:szCs w:val="24"/>
              </w:rPr>
              <w:t>O2R2</w:t>
            </w:r>
          </w:p>
        </w:tc>
      </w:tr>
    </w:tbl>
    <w:p w:rsidR="007A483C" w:rsidRDefault="007A483C" w:rsidP="007A483C">
      <w:pPr>
        <w:spacing w:after="0"/>
        <w:jc w:val="both"/>
        <w:rPr>
          <w:rFonts w:ascii="Arial" w:eastAsia="Droid Sans Fallback" w:hAnsi="Arial" w:cs="Lohit Hindi"/>
          <w:kern w:val="3"/>
          <w:sz w:val="24"/>
          <w:szCs w:val="24"/>
          <w:lang w:eastAsia="zh-CN" w:bidi="hi-IN"/>
        </w:rPr>
      </w:pPr>
      <w:bookmarkStart w:id="0" w:name="_GoBack"/>
      <w:bookmarkEnd w:id="0"/>
    </w:p>
    <w:p w:rsidR="007A483C" w:rsidRPr="00EC46F1" w:rsidRDefault="007A483C" w:rsidP="007A483C">
      <w:pPr>
        <w:spacing w:after="0"/>
        <w:jc w:val="both"/>
        <w:rPr>
          <w:rFonts w:ascii="Arial" w:eastAsia="Droid Sans Fallback" w:hAnsi="Arial" w:cs="Lohit Hindi"/>
          <w:b/>
          <w:kern w:val="3"/>
          <w:sz w:val="24"/>
          <w:szCs w:val="24"/>
          <w:lang w:eastAsia="zh-CN" w:bidi="hi-IN"/>
        </w:rPr>
      </w:pPr>
      <w:r w:rsidRPr="00EC46F1">
        <w:rPr>
          <w:rFonts w:ascii="Arial" w:eastAsia="Droid Sans Fallback" w:hAnsi="Arial" w:cs="Lohit Hindi"/>
          <w:b/>
          <w:kern w:val="3"/>
          <w:sz w:val="24"/>
          <w:szCs w:val="24"/>
          <w:lang w:eastAsia="zh-CN" w:bidi="hi-IN"/>
        </w:rPr>
        <w:t>Besondere Hinweise für Arbeitgeber</w:t>
      </w:r>
    </w:p>
    <w:p w:rsidR="007A483C" w:rsidRDefault="007A483C" w:rsidP="007A483C">
      <w:pPr>
        <w:spacing w:after="0"/>
        <w:jc w:val="both"/>
        <w:rPr>
          <w:rFonts w:ascii="Arial" w:eastAsia="Droid Sans Fallback" w:hAnsi="Arial" w:cs="Lohit Hindi"/>
          <w:kern w:val="3"/>
          <w:sz w:val="24"/>
          <w:szCs w:val="24"/>
          <w:lang w:eastAsia="zh-CN" w:bidi="hi-IN"/>
        </w:rPr>
      </w:pP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Auch Ar</w:t>
      </w:r>
      <w:r>
        <w:rPr>
          <w:rFonts w:ascii="Arial" w:eastAsia="Droid Sans Fallback" w:hAnsi="Arial" w:cs="Lohit Hindi"/>
          <w:kern w:val="3"/>
          <w:sz w:val="24"/>
          <w:szCs w:val="24"/>
          <w:lang w:eastAsia="zh-CN" w:bidi="hi-IN"/>
        </w:rPr>
        <w:t xml:space="preserve">beitgeber haben die </w:t>
      </w:r>
      <w:r w:rsidRPr="0012044D">
        <w:rPr>
          <w:rFonts w:ascii="Arial" w:eastAsia="Droid Sans Fallback" w:hAnsi="Arial" w:cs="Lohit Hindi"/>
          <w:kern w:val="3"/>
          <w:sz w:val="24"/>
          <w:szCs w:val="24"/>
          <w:lang w:eastAsia="zh-CN" w:bidi="hi-IN"/>
        </w:rPr>
        <w:t xml:space="preserve">niedergelegte Erklärung abzugeben, sofern sie zu dem   ausgeführten Personenkreis gehören.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Sie dürfen die beschriebenen Tätigkeiten nur ausüben, wenn Sie ei</w:t>
      </w:r>
      <w:r>
        <w:rPr>
          <w:rFonts w:ascii="Arial" w:eastAsia="Droid Sans Fallback" w:hAnsi="Arial" w:cs="Lohit Hindi"/>
          <w:kern w:val="3"/>
          <w:sz w:val="24"/>
          <w:szCs w:val="24"/>
          <w:lang w:eastAsia="zh-CN" w:bidi="hi-IN"/>
        </w:rPr>
        <w:t>ne Bescheinigung gemäß Anlage e</w:t>
      </w:r>
      <w:r w:rsidRPr="0012044D">
        <w:rPr>
          <w:rFonts w:ascii="Arial" w:eastAsia="Droid Sans Fallback" w:hAnsi="Arial" w:cs="Lohit Hindi"/>
          <w:kern w:val="3"/>
          <w:sz w:val="24"/>
          <w:szCs w:val="24"/>
          <w:lang w:eastAsia="zh-CN" w:bidi="hi-IN"/>
        </w:rPr>
        <w:t xml:space="preserve">rhalten haben oder im Besitz eines Gesundheitszeugnisses gem. § 18 Bundes-Seuchengesetz sind.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Bei erstmaliger Ausübung der Tätigkeit darf die Bescheinigung des Gesundheitsamtes nicht älter als drei Monate sein.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Sie haben Personen, die die genannten Tätigkeiten ausüben, nach Aufnahme ihrer Tätigkeit und im </w:t>
      </w:r>
      <w:proofErr w:type="gramStart"/>
      <w:r w:rsidRPr="0012044D">
        <w:rPr>
          <w:rFonts w:ascii="Arial" w:eastAsia="Droid Sans Fallback" w:hAnsi="Arial" w:cs="Lohit Hindi"/>
          <w:kern w:val="3"/>
          <w:sz w:val="24"/>
          <w:szCs w:val="24"/>
          <w:lang w:eastAsia="zh-CN" w:bidi="hi-IN"/>
        </w:rPr>
        <w:t>weiteren</w:t>
      </w:r>
      <w:proofErr w:type="gramEnd"/>
      <w:r>
        <w:rPr>
          <w:rFonts w:ascii="Arial" w:eastAsia="Droid Sans Fallback" w:hAnsi="Arial" w:cs="Lohit Hindi"/>
          <w:kern w:val="3"/>
          <w:sz w:val="24"/>
          <w:szCs w:val="24"/>
          <w:lang w:eastAsia="zh-CN" w:bidi="hi-IN"/>
        </w:rPr>
        <w:t>,</w:t>
      </w:r>
      <w:r w:rsidRPr="0012044D">
        <w:rPr>
          <w:rFonts w:ascii="Arial" w:eastAsia="Droid Sans Fallback" w:hAnsi="Arial" w:cs="Lohit Hindi"/>
          <w:kern w:val="3"/>
          <w:sz w:val="24"/>
          <w:szCs w:val="24"/>
          <w:lang w:eastAsia="zh-CN" w:bidi="hi-IN"/>
        </w:rPr>
        <w:t xml:space="preserve"> </w:t>
      </w:r>
      <w:r>
        <w:rPr>
          <w:rFonts w:ascii="Arial" w:eastAsia="Droid Sans Fallback" w:hAnsi="Arial" w:cs="Lohit Hindi"/>
          <w:kern w:val="3"/>
          <w:sz w:val="24"/>
          <w:szCs w:val="24"/>
          <w:lang w:eastAsia="zh-CN" w:bidi="hi-IN"/>
        </w:rPr>
        <w:t xml:space="preserve">jährlich über die </w:t>
      </w:r>
      <w:r w:rsidRPr="0012044D">
        <w:rPr>
          <w:rFonts w:ascii="Arial" w:eastAsia="Droid Sans Fallback" w:hAnsi="Arial" w:cs="Lohit Hindi"/>
          <w:kern w:val="3"/>
          <w:sz w:val="24"/>
          <w:szCs w:val="24"/>
          <w:lang w:eastAsia="zh-CN" w:bidi="hi-IN"/>
        </w:rPr>
        <w:t>aufgeführten Bestimmungen des Infektionsschutzgesetzes zu belehren und die Teilnahme an der Belehrung</w:t>
      </w:r>
      <w:r>
        <w:rPr>
          <w:rFonts w:ascii="Arial" w:eastAsia="Droid Sans Fallback" w:hAnsi="Arial" w:cs="Lohit Hindi"/>
          <w:kern w:val="3"/>
          <w:sz w:val="24"/>
          <w:szCs w:val="24"/>
          <w:lang w:eastAsia="zh-CN" w:bidi="hi-IN"/>
        </w:rPr>
        <w:t>,</w:t>
      </w:r>
      <w:r w:rsidRPr="0012044D">
        <w:rPr>
          <w:rFonts w:ascii="Arial" w:eastAsia="Droid Sans Fallback" w:hAnsi="Arial" w:cs="Lohit Hindi"/>
          <w:kern w:val="3"/>
          <w:sz w:val="24"/>
          <w:szCs w:val="24"/>
          <w:lang w:eastAsia="zh-CN" w:bidi="hi-IN"/>
        </w:rPr>
        <w:t xml:space="preserve"> zu dokumentieren.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Sie haben Ihre eigene Bescheinigung und die Ihrer Beschäftigten, sowie die Dokumentation über die letzte Belehrung an der Arbeitsstätte verfügbar zu halten und den Mitarbeitern der zuständigen Behörde alle genannten Bescheinigungen auf Verlangen vorzulegen. Bei Tätigkeiten an wechselnden Standorten genügt die Vorlage einer beglaubigten Kopie.  </w:t>
      </w:r>
    </w:p>
    <w:p w:rsidR="007A483C" w:rsidRPr="0012044D"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7A483C"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Haben Sie selbst oder einer Ihrer Beschäftigten eine der genannten Symptome, ist eine der dort genannten Erkrankungen oder die Ausscheidung einer der aufgezählten Krankheitserreger ärztlich festgestellt worden, so müssen Sie Hygienemaßnahmen ergreifen, die geeignet sind, eine Weiterverbreitung der Krankheitserreger an der Arbeitsstätte zu verhindern. </w:t>
      </w:r>
    </w:p>
    <w:p w:rsidR="007A483C" w:rsidRDefault="007A483C" w:rsidP="007A483C">
      <w:pPr>
        <w:spacing w:after="0"/>
        <w:jc w:val="both"/>
        <w:rPr>
          <w:rFonts w:ascii="Arial" w:eastAsia="Droid Sans Fallback" w:hAnsi="Arial" w:cs="Lohit Hindi"/>
          <w:kern w:val="3"/>
          <w:sz w:val="24"/>
          <w:szCs w:val="24"/>
          <w:lang w:eastAsia="zh-CN" w:bidi="hi-IN"/>
        </w:rPr>
      </w:pPr>
    </w:p>
    <w:p w:rsidR="007A483C"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Auskunft hierzu erteilt die Behörde für Lebensmittelüberw</w:t>
      </w:r>
      <w:r>
        <w:rPr>
          <w:rFonts w:ascii="Arial" w:eastAsia="Droid Sans Fallback" w:hAnsi="Arial" w:cs="Lohit Hindi"/>
          <w:kern w:val="3"/>
          <w:sz w:val="24"/>
          <w:szCs w:val="24"/>
          <w:lang w:eastAsia="zh-CN" w:bidi="hi-IN"/>
        </w:rPr>
        <w:t xml:space="preserve">achung und Ihr Gesundheitsamt. </w:t>
      </w:r>
    </w:p>
    <w:p w:rsidR="007A483C" w:rsidRPr="0012044D" w:rsidRDefault="007A483C" w:rsidP="007A483C">
      <w:pPr>
        <w:spacing w:after="0"/>
        <w:jc w:val="both"/>
        <w:rPr>
          <w:rFonts w:ascii="Arial" w:eastAsia="Droid Sans Fallback" w:hAnsi="Arial" w:cs="Lohit Hindi"/>
          <w:kern w:val="3"/>
          <w:sz w:val="24"/>
          <w:szCs w:val="24"/>
          <w:lang w:eastAsia="zh-CN" w:bidi="hi-IN"/>
        </w:rPr>
      </w:pPr>
    </w:p>
    <w:p w:rsidR="007A483C" w:rsidRDefault="007A483C" w:rsidP="007A483C">
      <w:pPr>
        <w:spacing w:after="0"/>
        <w:jc w:val="both"/>
        <w:rPr>
          <w:rFonts w:ascii="Arial" w:eastAsia="Droid Sans Fallback" w:hAnsi="Arial" w:cs="Lohit Hindi"/>
          <w:kern w:val="3"/>
          <w:sz w:val="24"/>
          <w:szCs w:val="24"/>
          <w:lang w:eastAsia="zh-CN" w:bidi="hi-IN"/>
        </w:rPr>
      </w:pPr>
      <w:r w:rsidRPr="005D65E3">
        <w:rPr>
          <w:rFonts w:ascii="Arial" w:eastAsia="Droid Sans Fallback" w:hAnsi="Arial" w:cs="Lohit Hindi"/>
          <w:kern w:val="3"/>
          <w:sz w:val="24"/>
          <w:szCs w:val="24"/>
          <w:u w:val="single"/>
          <w:lang w:eastAsia="zh-CN" w:bidi="hi-IN"/>
        </w:rPr>
        <w:t>Hinweis</w:t>
      </w:r>
      <w:r>
        <w:rPr>
          <w:rFonts w:ascii="Arial" w:eastAsia="Droid Sans Fallback" w:hAnsi="Arial" w:cs="Lohit Hindi"/>
          <w:kern w:val="3"/>
          <w:sz w:val="24"/>
          <w:szCs w:val="24"/>
          <w:lang w:eastAsia="zh-CN" w:bidi="hi-IN"/>
        </w:rPr>
        <w:t>:</w:t>
      </w:r>
    </w:p>
    <w:p w:rsidR="007A483C" w:rsidRDefault="007A483C" w:rsidP="007A483C">
      <w:pPr>
        <w:spacing w:after="0"/>
        <w:jc w:val="both"/>
        <w:rPr>
          <w:rFonts w:ascii="Arial" w:eastAsia="Droid Sans Fallback" w:hAnsi="Arial" w:cs="Lohit Hindi"/>
          <w:kern w:val="3"/>
          <w:sz w:val="24"/>
          <w:szCs w:val="24"/>
          <w:lang w:eastAsia="zh-CN" w:bidi="hi-IN"/>
        </w:rPr>
      </w:pPr>
    </w:p>
    <w:p w:rsidR="007A483C" w:rsidRDefault="007A483C" w:rsidP="007A483C">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Diese Belehrung ersetzt nicht die regelmäßige Belehrung nach der Lebensmittelhygiene- Verordnung.</w:t>
      </w:r>
    </w:p>
    <w:p w:rsidR="00CB3A6C" w:rsidRPr="007A483C" w:rsidRDefault="00CB3A6C" w:rsidP="007A483C"/>
    <w:sectPr w:rsidR="00CB3A6C" w:rsidRPr="007A48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1205B9"/>
    <w:rsid w:val="00151324"/>
    <w:rsid w:val="001C6FAA"/>
    <w:rsid w:val="00201E2B"/>
    <w:rsid w:val="00252038"/>
    <w:rsid w:val="002C541A"/>
    <w:rsid w:val="003C1EC6"/>
    <w:rsid w:val="0042321D"/>
    <w:rsid w:val="00511BE2"/>
    <w:rsid w:val="006A5205"/>
    <w:rsid w:val="007A483C"/>
    <w:rsid w:val="008A5343"/>
    <w:rsid w:val="0097326A"/>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8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2019-04-20T15:11:00Z</cp:lastPrinted>
  <dcterms:created xsi:type="dcterms:W3CDTF">2019-04-20T15:22:00Z</dcterms:created>
  <dcterms:modified xsi:type="dcterms:W3CDTF">2019-04-20T15:22:00Z</dcterms:modified>
</cp:coreProperties>
</file>